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</w:pPr>
      <w:bookmarkStart w:id="0" w:name="_Toc31376"/>
      <w:r>
        <w:rPr>
          <w:rFonts w:hint="eastAsia"/>
          <w:lang w:val="en-US" w:eastAsia="zh-CN"/>
        </w:rPr>
        <w:t>机芯IOT</w:t>
      </w:r>
      <w:r>
        <w:rPr>
          <w:rFonts w:hint="eastAsia"/>
        </w:rPr>
        <w:t>消息格式说明</w:t>
      </w:r>
      <w:bookmarkEnd w:id="0"/>
    </w:p>
    <w:p/>
    <w:p/>
    <w:p>
      <w:r>
        <w:rPr>
          <w:color w:val="4472C4" w:themeColor="accent5"/>
          <w14:textFill>
            <w14:solidFill>
              <w14:schemeClr w14:val="accent5"/>
            </w14:solidFill>
          </w14:textFill>
        </w:rPr>
        <w:t>注：本文档供自行开发小程序或APP，与</w:t>
      </w:r>
      <w:r>
        <w:rPr>
          <w:rFonts w:hint="eastAsia"/>
          <w:color w:val="4472C4" w:themeColor="accent5"/>
          <w:lang w:val="en-US" w:eastAsia="zh-CN"/>
          <w14:textFill>
            <w14:solidFill>
              <w14:schemeClr w14:val="accent5"/>
            </w14:solidFill>
          </w14:textFill>
        </w:rPr>
        <w:t>机芯模块</w:t>
      </w:r>
      <w:bookmarkStart w:id="1" w:name="_GoBack"/>
      <w:bookmarkEnd w:id="1"/>
      <w:r>
        <w:rPr>
          <w:color w:val="4472C4" w:themeColor="accent5"/>
          <w14:textFill>
            <w14:solidFill>
              <w14:schemeClr w14:val="accent5"/>
            </w14:solidFill>
          </w14:textFill>
        </w:rPr>
        <w:t>进行蓝牙</w:t>
      </w:r>
      <w:r>
        <w:rPr>
          <w:rFonts w:hint="eastAsia"/>
          <w:color w:val="4472C4" w:themeColor="accent5"/>
          <w14:textFill>
            <w14:solidFill>
              <w14:schemeClr w14:val="accent5"/>
            </w14:solidFill>
          </w14:textFill>
        </w:rPr>
        <w:t>、WIFI</w:t>
      </w:r>
      <w:r>
        <w:rPr>
          <w:color w:val="4472C4" w:themeColor="accent5"/>
          <w14:textFill>
            <w14:solidFill>
              <w14:schemeClr w14:val="accent5"/>
            </w14:solidFill>
          </w14:textFill>
        </w:rPr>
        <w:t>对接时</w:t>
      </w:r>
      <w:r>
        <w:rPr>
          <w:rFonts w:hint="eastAsia"/>
          <w:color w:val="4472C4" w:themeColor="accent5"/>
          <w14:textFill>
            <w14:solidFill>
              <w14:schemeClr w14:val="accent5"/>
            </w14:solidFill>
          </w14:textFill>
        </w:rPr>
        <w:t>消息格式</w:t>
      </w:r>
      <w:r>
        <w:rPr>
          <w:color w:val="4472C4" w:themeColor="accent5"/>
          <w14:textFill>
            <w14:solidFill>
              <w14:schemeClr w14:val="accent5"/>
            </w14:solidFill>
          </w14:textFill>
        </w:rPr>
        <w:t>参考。</w:t>
      </w:r>
      <w:r>
        <w:rPr>
          <w:rFonts w:hint="eastAsia"/>
          <w:color w:val="4472C4" w:themeColor="accent5"/>
          <w14:textFill>
            <w14:solidFill>
              <w14:schemeClr w14:val="accent5"/>
            </w14:solidFill>
          </w14:textFill>
        </w:rPr>
        <w:t>当使用机芯智能公元的小程序平台时，不需要关注本文内容。</w:t>
      </w:r>
    </w:p>
    <w:p/>
    <w:p>
      <w:pPr>
        <w:pStyle w:val="3"/>
      </w:pPr>
      <w:r>
        <w:rPr>
          <w:rFonts w:hint="eastAsia"/>
        </w:rPr>
        <w:t>一、蓝牙服务和特征值</w:t>
      </w:r>
    </w:p>
    <w:p>
      <w:pPr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连接主服务ID：</w:t>
      </w:r>
      <w:r>
        <w:rPr>
          <w:rFonts w:hint="eastAsia" w:ascii="宋体" w:hAnsi="宋体" w:eastAsia="宋体" w:cs="宋体"/>
          <w:b/>
          <w:bCs/>
          <w:sz w:val="24"/>
        </w:rPr>
        <w:t>AE30</w:t>
      </w:r>
    </w:p>
    <w:p>
      <w:pPr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开启订阅：选择支持</w:t>
      </w:r>
      <w:r>
        <w:rPr>
          <w:rFonts w:hint="eastAsia" w:ascii="宋体" w:hAnsi="宋体" w:eastAsia="宋体" w:cs="宋体"/>
          <w:b/>
          <w:bCs/>
          <w:sz w:val="24"/>
        </w:rPr>
        <w:t>indicate</w:t>
      </w:r>
      <w:r>
        <w:rPr>
          <w:rFonts w:hint="eastAsia" w:ascii="宋体" w:hAnsi="宋体" w:eastAsia="宋体" w:cs="宋体"/>
          <w:sz w:val="24"/>
        </w:rPr>
        <w:t>的特征值</w:t>
      </w:r>
    </w:p>
    <w:p>
      <w:pPr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写入数据：选择支持</w:t>
      </w:r>
      <w:r>
        <w:rPr>
          <w:rFonts w:hint="eastAsia" w:ascii="宋体" w:hAnsi="宋体" w:eastAsia="宋体" w:cs="宋体"/>
          <w:b/>
          <w:bCs/>
          <w:sz w:val="24"/>
        </w:rPr>
        <w:t>write</w:t>
      </w:r>
      <w:r>
        <w:rPr>
          <w:rFonts w:hint="eastAsia" w:ascii="宋体" w:hAnsi="宋体" w:eastAsia="宋体" w:cs="宋体"/>
          <w:sz w:val="24"/>
        </w:rPr>
        <w:t>的特征值</w:t>
      </w:r>
    </w:p>
    <w:p>
      <w:pPr>
        <w:rPr>
          <w:rFonts w:ascii="宋体" w:hAnsi="宋体" w:eastAsia="宋体" w:cs="宋体"/>
          <w:sz w:val="24"/>
        </w:rPr>
      </w:pPr>
    </w:p>
    <w:p>
      <w:pPr>
        <w:pStyle w:val="3"/>
      </w:pPr>
      <w:r>
        <w:rPr>
          <w:rFonts w:hint="eastAsia"/>
        </w:rPr>
        <w:t>二、蓝牙分包规则</w:t>
      </w:r>
    </w:p>
    <w:p>
      <w:r>
        <w:rPr>
          <w:rFonts w:hint="eastAsia"/>
        </w:rPr>
        <w:t>消息</w:t>
      </w:r>
      <w:r>
        <w:t>分包发送，每次不超过20字节，每包第一</w:t>
      </w:r>
      <w:r>
        <w:rPr>
          <w:rFonts w:hint="eastAsia"/>
        </w:rPr>
        <w:t>字节</w:t>
      </w:r>
      <w:r>
        <w:t>为校验位</w:t>
      </w:r>
      <w:r>
        <w:rPr>
          <w:rFonts w:hint="eastAsia"/>
        </w:rPr>
        <w:t>。</w:t>
      </w:r>
    </w:p>
    <w:p>
      <w:pPr>
        <w:jc w:val="center"/>
        <w:rPr>
          <w:sz w:val="36"/>
          <w:szCs w:val="44"/>
        </w:rPr>
      </w:pPr>
      <w:r>
        <w:rPr>
          <w:sz w:val="3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2794635</wp:posOffset>
                </wp:positionH>
                <wp:positionV relativeFrom="paragraph">
                  <wp:posOffset>-55245</wp:posOffset>
                </wp:positionV>
                <wp:extent cx="240030" cy="1009015"/>
                <wp:effectExtent l="5080" t="635" r="14605" b="45085"/>
                <wp:wrapNone/>
                <wp:docPr id="2" name="右大括号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3489960" y="4761230"/>
                          <a:ext cx="240030" cy="1009015"/>
                        </a:xfrm>
                        <a:prstGeom prst="rightBrac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88" type="#_x0000_t88" style="position:absolute;left:0pt;margin-left:220.05pt;margin-top:-4.35pt;height:79.45pt;width:18.9pt;rotation:5898240f;z-index:251660288;mso-width-relative:page;mso-height-relative:page;" filled="f" stroked="t" coordsize="21600,21600" o:gfxdata="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qGABDtwAAAAKAQAADwAAAAAAAAABACAAAAAiAAAA&#10;ZHJzL2Rvd25yZXYueG1sUEsBAhQAFAAAAAgAh07iQPhnL64DAgAA0wMAAA4AAAAAAAAAAQAgAAAA&#10;KwEAAGRycy9lMm9Eb2MueG1sUEsFBgAAAAAGAAYAWQEAAKAFAAAAAA==&#10;" adj="428,10800">
                <v:fill on="f" focussize="0,0"/>
                <v:stroke weight="0.5pt" color="#5B9BD5 [3204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1956435</wp:posOffset>
                </wp:positionH>
                <wp:positionV relativeFrom="paragraph">
                  <wp:posOffset>229235</wp:posOffset>
                </wp:positionV>
                <wp:extent cx="219710" cy="381000"/>
                <wp:effectExtent l="4445" t="0" r="14605" b="46990"/>
                <wp:wrapNone/>
                <wp:docPr id="1" name="右大括号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3013710" y="4818380"/>
                          <a:ext cx="219710" cy="381000"/>
                        </a:xfrm>
                        <a:prstGeom prst="rightBrac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88" type="#_x0000_t88" style="position:absolute;left:0pt;margin-left:154.05pt;margin-top:18.05pt;height:30pt;width:17.3pt;rotation:5898240f;z-index:251659264;mso-width-relative:page;mso-height-relative:page;" filled="f" stroked="t" coordsize="21600,21600" o:gfxdata="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PFEmhHYAAAACQEAAA8AAAAAAAAAAQAgAAAAIgAAAGRycy9k&#10;b3ducmV2LnhtbFBLAQIUABQAAAAIAIdO4kBOYJcfAgIAANIDAAAOAAAAAAAAAAEAIAAAACcBAABk&#10;cnMvZTJvRG9jLnhtbFBLBQYAAAAABgAGAFkBAACbBQAAAAA=&#10;" adj="1037,10800">
                <v:fill on="f" focussize="0,0"/>
                <v:stroke weight="0.5pt" color="#5B9BD5 [3204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  <w:sz w:val="36"/>
          <w:szCs w:val="44"/>
        </w:rPr>
        <w:t>0 0  0 0 0 0 0 0</w:t>
      </w:r>
    </w:p>
    <w:p/>
    <w:p>
      <w:pPr>
        <w:rPr>
          <w:sz w:val="24"/>
        </w:rPr>
      </w:pPr>
      <w:r>
        <w:rPr>
          <w:rFonts w:hint="eastAsia"/>
          <w:sz w:val="24"/>
        </w:rPr>
        <w:t>前2位:</w:t>
      </w:r>
    </w:p>
    <w:p>
      <w:pPr>
        <w:numPr>
          <w:ilvl w:val="0"/>
          <w:numId w:val="1"/>
        </w:numPr>
        <w:rPr>
          <w:sz w:val="24"/>
        </w:rPr>
      </w:pPr>
      <w:r>
        <w:rPr>
          <w:rFonts w:hint="eastAsia"/>
          <w:sz w:val="24"/>
        </w:rPr>
        <w:t>10 表示 首包</w:t>
      </w:r>
    </w:p>
    <w:p>
      <w:pPr>
        <w:numPr>
          <w:ilvl w:val="0"/>
          <w:numId w:val="1"/>
        </w:numPr>
        <w:rPr>
          <w:sz w:val="24"/>
        </w:rPr>
      </w:pPr>
      <w:r>
        <w:rPr>
          <w:rFonts w:hint="eastAsia"/>
          <w:sz w:val="24"/>
        </w:rPr>
        <w:t>01 表示 中间包</w:t>
      </w:r>
    </w:p>
    <w:p>
      <w:pPr>
        <w:numPr>
          <w:ilvl w:val="0"/>
          <w:numId w:val="1"/>
        </w:numPr>
        <w:rPr>
          <w:sz w:val="24"/>
        </w:rPr>
      </w:pPr>
      <w:r>
        <w:rPr>
          <w:rFonts w:hint="eastAsia"/>
          <w:sz w:val="24"/>
        </w:rPr>
        <w:t>00 表示 结束包</w:t>
      </w:r>
    </w:p>
    <w:p>
      <w:pPr>
        <w:rPr>
          <w:sz w:val="24"/>
        </w:rPr>
      </w:pPr>
    </w:p>
    <w:p>
      <w:pPr>
        <w:rPr>
          <w:sz w:val="24"/>
        </w:rPr>
      </w:pPr>
      <w:r>
        <w:rPr>
          <w:rFonts w:hint="eastAsia"/>
          <w:sz w:val="24"/>
        </w:rPr>
        <w:t>后6位代表包数量</w:t>
      </w:r>
    </w:p>
    <w:p>
      <w:pPr>
        <w:rPr>
          <w:sz w:val="24"/>
        </w:rPr>
      </w:pPr>
      <w:r>
        <w:rPr>
          <w:rFonts w:hint="eastAsia"/>
          <w:sz w:val="24"/>
        </w:rPr>
        <w:t>比如000001表示总共1个包，000100表示总共有4个包</w:t>
      </w:r>
    </w:p>
    <w:p>
      <w:pPr>
        <w:rPr>
          <w:sz w:val="24"/>
        </w:rPr>
      </w:pPr>
    </w:p>
    <w:p>
      <w:pPr>
        <w:pStyle w:val="3"/>
        <w:numPr>
          <w:ilvl w:val="0"/>
          <w:numId w:val="2"/>
        </w:numPr>
      </w:pPr>
      <w:r>
        <w:rPr>
          <w:rFonts w:hint="eastAsia"/>
        </w:rPr>
        <w:t>消息结构</w:t>
      </w:r>
    </w:p>
    <w:p>
      <w:pPr>
        <w:pStyle w:val="4"/>
        <w:numPr>
          <w:ilvl w:val="0"/>
          <w:numId w:val="3"/>
        </w:numPr>
      </w:pPr>
      <w:r>
        <w:rPr>
          <w:rFonts w:hint="eastAsia"/>
        </w:rPr>
        <w:t>共用消息头header</w:t>
      </w:r>
    </w:p>
    <w:p>
      <w:pPr>
        <w:rPr>
          <w:rFonts w:ascii="宋体" w:hAnsi="宋体" w:eastAsia="宋体" w:cs="宋体"/>
          <w:b/>
          <w:bCs/>
          <w:sz w:val="24"/>
          <w:szCs w:val="32"/>
        </w:rPr>
      </w:pPr>
    </w:p>
    <w:tbl>
      <w:tblPr>
        <w:tblStyle w:val="11"/>
        <w:tblW w:w="86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1779"/>
        <w:gridCol w:w="39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</w:trPr>
        <w:tc>
          <w:tcPr>
            <w:tcW w:w="2880" w:type="dxa"/>
          </w:tcPr>
          <w:p>
            <w:pPr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字段</w:t>
            </w:r>
          </w:p>
        </w:tc>
        <w:tc>
          <w:tcPr>
            <w:tcW w:w="1779" w:type="dxa"/>
          </w:tcPr>
          <w:p>
            <w:pPr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类型</w:t>
            </w:r>
          </w:p>
        </w:tc>
        <w:tc>
          <w:tcPr>
            <w:tcW w:w="3981" w:type="dxa"/>
          </w:tcPr>
          <w:p>
            <w:pPr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含义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2880" w:type="dxa"/>
          </w:tcPr>
          <w:p>
            <w:pPr>
              <w:rPr>
                <w:sz w:val="24"/>
              </w:rPr>
            </w:pPr>
            <w:r>
              <w:rPr>
                <w:sz w:val="24"/>
              </w:rPr>
              <w:t>traceId</w:t>
            </w:r>
          </w:p>
        </w:tc>
        <w:tc>
          <w:tcPr>
            <w:tcW w:w="1779" w:type="dxa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String</w:t>
            </w:r>
          </w:p>
        </w:tc>
        <w:tc>
          <w:tcPr>
            <w:tcW w:w="3981" w:type="dxa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消息id，</w:t>
            </w:r>
            <w:r>
              <w:rPr>
                <w:sz w:val="24"/>
              </w:rPr>
              <w:t>ack要与原消息的traceId一致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</w:trPr>
        <w:tc>
          <w:tcPr>
            <w:tcW w:w="2880" w:type="dxa"/>
          </w:tcPr>
          <w:p>
            <w:pPr>
              <w:rPr>
                <w:sz w:val="24"/>
              </w:rPr>
            </w:pPr>
            <w:r>
              <w:rPr>
                <w:sz w:val="24"/>
              </w:rPr>
              <w:t>payloadVersion</w:t>
            </w:r>
          </w:p>
        </w:tc>
        <w:tc>
          <w:tcPr>
            <w:tcW w:w="1779" w:type="dxa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Int</w:t>
            </w:r>
          </w:p>
        </w:tc>
        <w:tc>
          <w:tcPr>
            <w:tcW w:w="3981" w:type="dxa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版本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</w:trPr>
        <w:tc>
          <w:tcPr>
            <w:tcW w:w="2880" w:type="dxa"/>
          </w:tcPr>
          <w:p>
            <w:pPr>
              <w:rPr>
                <w:sz w:val="24"/>
              </w:rPr>
            </w:pPr>
            <w:r>
              <w:rPr>
                <w:sz w:val="24"/>
              </w:rPr>
              <w:t>udid</w:t>
            </w:r>
          </w:p>
        </w:tc>
        <w:tc>
          <w:tcPr>
            <w:tcW w:w="1779" w:type="dxa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String</w:t>
            </w:r>
          </w:p>
        </w:tc>
        <w:tc>
          <w:tcPr>
            <w:tcW w:w="3981" w:type="dxa"/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</w:trPr>
        <w:tc>
          <w:tcPr>
            <w:tcW w:w="2880" w:type="dxa"/>
          </w:tcPr>
          <w:p>
            <w:pPr>
              <w:rPr>
                <w:sz w:val="24"/>
              </w:rPr>
            </w:pPr>
            <w:r>
              <w:rPr>
                <w:sz w:val="24"/>
              </w:rPr>
              <w:t>timestamp</w:t>
            </w:r>
          </w:p>
        </w:tc>
        <w:tc>
          <w:tcPr>
            <w:tcW w:w="1779" w:type="dxa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Int</w:t>
            </w:r>
          </w:p>
        </w:tc>
        <w:tc>
          <w:tcPr>
            <w:tcW w:w="3981" w:type="dxa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当前时间戳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880" w:type="dxa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m</w:t>
            </w:r>
            <w:r>
              <w:rPr>
                <w:sz w:val="24"/>
              </w:rPr>
              <w:t>ethod</w:t>
            </w:r>
          </w:p>
        </w:tc>
        <w:tc>
          <w:tcPr>
            <w:tcW w:w="1779" w:type="dxa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String</w:t>
            </w:r>
          </w:p>
        </w:tc>
        <w:tc>
          <w:tcPr>
            <w:tcW w:w="3981" w:type="dxa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操作方法，用于指定操作</w:t>
            </w: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1、</w:t>
            </w:r>
            <w:r>
              <w:rPr>
                <w:sz w:val="24"/>
              </w:rPr>
              <w:t>device-properties-report</w:t>
            </w:r>
            <w:r>
              <w:rPr>
                <w:rFonts w:hint="eastAsia"/>
                <w:sz w:val="24"/>
              </w:rPr>
              <w:t>：设备属性上报，当设备的属性修改（比如通过语音控制修改）时，由设备主动上报</w:t>
            </w: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2、</w:t>
            </w:r>
            <w:r>
              <w:rPr>
                <w:sz w:val="24"/>
              </w:rPr>
              <w:t>device-properties-query</w:t>
            </w:r>
            <w:r>
              <w:rPr>
                <w:rFonts w:hint="eastAsia"/>
                <w:sz w:val="24"/>
              </w:rPr>
              <w:t>：属性查询，设备收到后，用相同的方法应答</w:t>
            </w: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3、</w:t>
            </w:r>
            <w:r>
              <w:rPr>
                <w:sz w:val="24"/>
              </w:rPr>
              <w:t>device-properties-query-all</w:t>
            </w:r>
            <w:r>
              <w:rPr>
                <w:rFonts w:hint="eastAsia"/>
                <w:sz w:val="24"/>
              </w:rPr>
              <w:t>：所有属性查询，查询的属性放在属性列表</w:t>
            </w:r>
            <w:r>
              <w:rPr>
                <w:sz w:val="24"/>
              </w:rPr>
              <w:t>properties</w:t>
            </w:r>
            <w:r>
              <w:rPr>
                <w:rFonts w:hint="eastAsia"/>
                <w:sz w:val="24"/>
              </w:rPr>
              <w:t>中，设备收到后，用相同的方法应答</w:t>
            </w: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4、</w:t>
            </w:r>
            <w:r>
              <w:rPr>
                <w:sz w:val="24"/>
              </w:rPr>
              <w:t>device-properties-control</w:t>
            </w:r>
            <w:r>
              <w:rPr>
                <w:rFonts w:hint="eastAsia"/>
                <w:sz w:val="24"/>
              </w:rPr>
              <w:t>：属性设置，设置的属性值放在属性列表</w:t>
            </w:r>
            <w:r>
              <w:rPr>
                <w:sz w:val="24"/>
              </w:rPr>
              <w:t>properties</w:t>
            </w:r>
            <w:r>
              <w:rPr>
                <w:rFonts w:hint="eastAsia"/>
                <w:sz w:val="24"/>
              </w:rPr>
              <w:t>中，设备收到后，用相同的方法应答操作结果给小程序</w:t>
            </w: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5、</w:t>
            </w:r>
            <w:r>
              <w:rPr>
                <w:sz w:val="24"/>
              </w:rPr>
              <w:t>device-discovery</w:t>
            </w:r>
            <w:r>
              <w:rPr>
                <w:rFonts w:hint="eastAsia"/>
                <w:sz w:val="24"/>
              </w:rPr>
              <w:t>：设备发现，设备收到消息后，用相同的方法应答</w:t>
            </w: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6、device-auth-code-set：设置设备鉴权码，设备收到后保存鉴权码，并返回成功消息</w:t>
            </w: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7、device-auth-code-error：设备鉴权码错误，鉴权失败时返回消息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880" w:type="dxa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auth_code</w:t>
            </w:r>
          </w:p>
        </w:tc>
        <w:tc>
          <w:tcPr>
            <w:tcW w:w="1779" w:type="dxa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String</w:t>
            </w:r>
          </w:p>
        </w:tc>
        <w:tc>
          <w:tcPr>
            <w:tcW w:w="3981" w:type="dxa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设备密码，默认为空。如果需要设备生成密码，需要在小程序设备页选择设备密码为“设备本地密码”。如果密码校验不通过，返回</w:t>
            </w:r>
            <w:r>
              <w:rPr>
                <w:sz w:val="24"/>
                <w:szCs w:val="32"/>
              </w:rPr>
              <w:t>retcode</w:t>
            </w:r>
            <w:r>
              <w:rPr>
                <w:rFonts w:hint="eastAsia"/>
                <w:sz w:val="24"/>
                <w:szCs w:val="32"/>
              </w:rPr>
              <w:t>：4</w:t>
            </w:r>
          </w:p>
        </w:tc>
      </w:tr>
    </w:tbl>
    <w:p>
      <w:pPr>
        <w:pStyle w:val="4"/>
        <w:rPr>
          <w:bCs/>
          <w:color w:val="FF0000"/>
        </w:rPr>
      </w:pPr>
      <w:r>
        <w:rPr>
          <w:bCs/>
          <w:color w:val="FF0000"/>
        </w:rPr>
        <w:t>注：属性名称、取值和对应执行的</w:t>
      </w:r>
      <w:r>
        <w:rPr>
          <w:rFonts w:hint="eastAsia"/>
          <w:bCs/>
          <w:color w:val="FF0000"/>
        </w:rPr>
        <w:t>设备</w:t>
      </w:r>
      <w:r>
        <w:rPr>
          <w:bCs/>
          <w:color w:val="FF0000"/>
        </w:rPr>
        <w:t>行为/变量，可以在生成的固件包的《properties_action_map.txt》文件中查看。</w:t>
      </w:r>
    </w:p>
    <w:p>
      <w:pPr>
        <w:pStyle w:val="4"/>
        <w:numPr>
          <w:ilvl w:val="0"/>
          <w:numId w:val="3"/>
        </w:numPr>
      </w:pPr>
      <w:r>
        <w:rPr>
          <w:rFonts w:hint="eastAsia"/>
        </w:rPr>
        <w:t>各消息体body</w:t>
      </w:r>
    </w:p>
    <w:p>
      <w:pPr>
        <w:pStyle w:val="6"/>
        <w:numPr>
          <w:ilvl w:val="1"/>
          <w:numId w:val="3"/>
        </w:numPr>
        <w:rPr>
          <w:b w:val="0"/>
          <w:bCs/>
        </w:rPr>
      </w:pPr>
      <w:r>
        <w:rPr>
          <w:rFonts w:hint="eastAsia"/>
          <w:b w:val="0"/>
          <w:bCs/>
        </w:rPr>
        <w:t>属性查询 消息体字段说明</w:t>
      </w:r>
    </w:p>
    <w:tbl>
      <w:tblPr>
        <w:tblStyle w:val="1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rPr>
                <w:rFonts w:ascii="宋体" w:hAnsi="宋体" w:eastAsia="宋体" w:cs="宋体"/>
                <w:b/>
                <w:bCs/>
                <w:sz w:val="24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32"/>
              </w:rPr>
              <w:t>字段</w:t>
            </w:r>
          </w:p>
        </w:tc>
        <w:tc>
          <w:tcPr>
            <w:tcW w:w="2841" w:type="dxa"/>
          </w:tcPr>
          <w:p>
            <w:pPr>
              <w:rPr>
                <w:rFonts w:ascii="宋体" w:hAnsi="宋体" w:eastAsia="宋体" w:cs="宋体"/>
                <w:b/>
                <w:bCs/>
                <w:sz w:val="24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32"/>
              </w:rPr>
              <w:t>类型</w:t>
            </w:r>
          </w:p>
        </w:tc>
        <w:tc>
          <w:tcPr>
            <w:tcW w:w="2841" w:type="dxa"/>
          </w:tcPr>
          <w:p>
            <w:pPr>
              <w:rPr>
                <w:rFonts w:ascii="宋体" w:hAnsi="宋体" w:eastAsia="宋体" w:cs="宋体"/>
                <w:b/>
                <w:bCs/>
                <w:sz w:val="24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32"/>
              </w:rPr>
              <w:t>含义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properties</w:t>
            </w:r>
          </w:p>
        </w:tc>
        <w:tc>
          <w:tcPr>
            <w:tcW w:w="2841" w:type="dxa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Array</w:t>
            </w:r>
          </w:p>
        </w:tc>
        <w:tc>
          <w:tcPr>
            <w:tcW w:w="2841" w:type="dxa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属性列表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p</w:t>
            </w:r>
            <w:r>
              <w:rPr>
                <w:szCs w:val="21"/>
              </w:rPr>
              <w:t>roperties</w:t>
            </w:r>
            <w:r>
              <w:rPr>
                <w:rFonts w:hint="eastAsia"/>
                <w:szCs w:val="21"/>
              </w:rPr>
              <w:t>/ id</w:t>
            </w:r>
          </w:p>
        </w:tc>
        <w:tc>
          <w:tcPr>
            <w:tcW w:w="2841" w:type="dxa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String</w:t>
            </w:r>
          </w:p>
        </w:tc>
        <w:tc>
          <w:tcPr>
            <w:tcW w:w="2841" w:type="dxa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属性标识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p</w:t>
            </w:r>
            <w:r>
              <w:rPr>
                <w:szCs w:val="21"/>
              </w:rPr>
              <w:t>roperties</w:t>
            </w:r>
            <w:r>
              <w:rPr>
                <w:rFonts w:hint="eastAsia"/>
                <w:szCs w:val="21"/>
              </w:rPr>
              <w:t>/ value</w:t>
            </w:r>
          </w:p>
        </w:tc>
        <w:tc>
          <w:tcPr>
            <w:tcW w:w="2841" w:type="dxa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Int/String</w:t>
            </w:r>
          </w:p>
        </w:tc>
        <w:tc>
          <w:tcPr>
            <w:tcW w:w="2841" w:type="dxa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属性取值</w:t>
            </w:r>
          </w:p>
        </w:tc>
      </w:tr>
    </w:tbl>
    <w:p>
      <w:pPr>
        <w:rPr>
          <w:rFonts w:ascii="宋体" w:hAnsi="宋体" w:eastAsia="宋体" w:cs="宋体"/>
          <w:sz w:val="24"/>
          <w:szCs w:val="32"/>
        </w:rPr>
      </w:pPr>
    </w:p>
    <w:p>
      <w:pPr>
        <w:rPr>
          <w:rFonts w:ascii="宋体" w:hAnsi="宋体" w:eastAsia="宋体" w:cs="宋体"/>
          <w:sz w:val="24"/>
          <w:szCs w:val="32"/>
        </w:rPr>
      </w:pPr>
      <w:r>
        <w:rPr>
          <w:rFonts w:hint="eastAsia" w:ascii="宋体" w:hAnsi="宋体" w:eastAsia="宋体" w:cs="宋体"/>
          <w:sz w:val="24"/>
          <w:szCs w:val="32"/>
        </w:rPr>
        <w:t>发送示</w:t>
      </w:r>
      <w:r>
        <w:rPr>
          <w:rFonts w:hint="eastAsia"/>
          <w:sz w:val="24"/>
          <w:szCs w:val="32"/>
        </w:rPr>
        <w:t>例</w:t>
      </w:r>
      <w:r>
        <w:rPr>
          <w:rFonts w:hint="eastAsia" w:ascii="宋体" w:hAnsi="宋体" w:eastAsia="宋体" w:cs="宋体"/>
          <w:sz w:val="24"/>
          <w:szCs w:val="32"/>
        </w:rPr>
        <w:t>：</w:t>
      </w:r>
    </w:p>
    <w:p>
      <w:pPr>
        <w:rPr>
          <w:sz w:val="24"/>
          <w:szCs w:val="32"/>
        </w:rPr>
      </w:pPr>
      <w:r>
        <w:rPr>
          <w:sz w:val="24"/>
          <w:szCs w:val="32"/>
        </w:rPr>
        <w:t>{</w:t>
      </w:r>
    </w:p>
    <w:p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>"header": {</w:t>
      </w:r>
    </w:p>
    <w:p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>"traceId": "</w:t>
      </w:r>
      <w:r>
        <w:rPr>
          <w:rFonts w:hint="eastAsia"/>
          <w:sz w:val="24"/>
          <w:szCs w:val="32"/>
        </w:rPr>
        <w:t>xsd123456</w:t>
      </w:r>
      <w:r>
        <w:rPr>
          <w:sz w:val="24"/>
          <w:szCs w:val="32"/>
        </w:rPr>
        <w:t>",</w:t>
      </w:r>
    </w:p>
    <w:p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>"payloadVersion": 1,</w:t>
      </w:r>
    </w:p>
    <w:p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>"udid": "abcdef",</w:t>
      </w:r>
    </w:p>
    <w:p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>"timestamp": 0,</w:t>
      </w:r>
    </w:p>
    <w:p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>"method": "</w:t>
      </w:r>
      <w:r>
        <w:rPr>
          <w:sz w:val="24"/>
        </w:rPr>
        <w:t>device-properties-query</w:t>
      </w:r>
      <w:r>
        <w:rPr>
          <w:sz w:val="24"/>
          <w:szCs w:val="32"/>
        </w:rPr>
        <w:t>"</w:t>
      </w:r>
      <w:r>
        <w:rPr>
          <w:rFonts w:hint="eastAsia"/>
          <w:sz w:val="24"/>
          <w:szCs w:val="32"/>
        </w:rPr>
        <w:t>,</w:t>
      </w:r>
    </w:p>
    <w:p>
      <w:pPr>
        <w:ind w:left="420" w:firstLine="420"/>
        <w:rPr>
          <w:sz w:val="24"/>
          <w:szCs w:val="32"/>
        </w:rPr>
      </w:pPr>
      <w:r>
        <w:rPr>
          <w:sz w:val="24"/>
          <w:szCs w:val="32"/>
        </w:rPr>
        <w:t>"</w:t>
      </w:r>
      <w:r>
        <w:rPr>
          <w:rFonts w:hint="eastAsia"/>
          <w:sz w:val="24"/>
          <w:szCs w:val="32"/>
        </w:rPr>
        <w:t>auth_code</w:t>
      </w:r>
      <w:r>
        <w:rPr>
          <w:sz w:val="24"/>
          <w:szCs w:val="32"/>
        </w:rPr>
        <w:t>": ""</w:t>
      </w:r>
    </w:p>
    <w:p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>},</w:t>
      </w:r>
    </w:p>
    <w:p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>"body": {</w:t>
      </w:r>
    </w:p>
    <w:p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>"properties": [</w:t>
      </w:r>
    </w:p>
    <w:p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>{</w:t>
      </w:r>
    </w:p>
    <w:p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>"id": "</w:t>
      </w:r>
      <w:r>
        <w:rPr>
          <w:rFonts w:hint="eastAsia"/>
          <w:sz w:val="24"/>
          <w:szCs w:val="32"/>
        </w:rPr>
        <w:t>VerticalSwitch</w:t>
      </w:r>
      <w:r>
        <w:rPr>
          <w:sz w:val="24"/>
          <w:szCs w:val="32"/>
        </w:rPr>
        <w:t>",</w:t>
      </w:r>
    </w:p>
    <w:p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>}</w:t>
      </w:r>
    </w:p>
    <w:p>
      <w:pPr>
        <w:rPr>
          <w:color w:val="FF0000"/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>]</w:t>
      </w:r>
    </w:p>
    <w:p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>}</w:t>
      </w:r>
    </w:p>
    <w:p>
      <w:pPr>
        <w:rPr>
          <w:sz w:val="24"/>
          <w:szCs w:val="32"/>
        </w:rPr>
      </w:pPr>
      <w:r>
        <w:rPr>
          <w:sz w:val="24"/>
          <w:szCs w:val="32"/>
        </w:rPr>
        <w:t>}</w:t>
      </w:r>
    </w:p>
    <w:p>
      <w:pPr>
        <w:rPr>
          <w:rFonts w:ascii="宋体" w:hAnsi="宋体" w:eastAsia="宋体" w:cs="宋体"/>
          <w:sz w:val="24"/>
          <w:szCs w:val="32"/>
        </w:rPr>
      </w:pPr>
      <w:r>
        <w:rPr>
          <w:rFonts w:hint="eastAsia" w:ascii="宋体" w:hAnsi="宋体" w:eastAsia="宋体" w:cs="宋体"/>
          <w:sz w:val="24"/>
          <w:szCs w:val="32"/>
        </w:rPr>
        <w:t>返回示</w:t>
      </w:r>
      <w:r>
        <w:rPr>
          <w:rFonts w:hint="eastAsia"/>
          <w:sz w:val="24"/>
          <w:szCs w:val="32"/>
        </w:rPr>
        <w:t>例</w:t>
      </w:r>
      <w:r>
        <w:rPr>
          <w:rFonts w:hint="eastAsia" w:ascii="宋体" w:hAnsi="宋体" w:eastAsia="宋体" w:cs="宋体"/>
          <w:sz w:val="24"/>
          <w:szCs w:val="32"/>
        </w:rPr>
        <w:t>：</w:t>
      </w:r>
    </w:p>
    <w:p>
      <w:pPr>
        <w:rPr>
          <w:sz w:val="24"/>
          <w:szCs w:val="32"/>
        </w:rPr>
      </w:pPr>
      <w:r>
        <w:rPr>
          <w:sz w:val="24"/>
          <w:szCs w:val="32"/>
        </w:rPr>
        <w:t>{</w:t>
      </w:r>
    </w:p>
    <w:p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>"header": {</w:t>
      </w:r>
    </w:p>
    <w:p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>"traceId": "</w:t>
      </w:r>
      <w:r>
        <w:rPr>
          <w:rFonts w:hint="eastAsia"/>
          <w:sz w:val="24"/>
          <w:szCs w:val="32"/>
        </w:rPr>
        <w:t>xsd123456</w:t>
      </w:r>
      <w:r>
        <w:rPr>
          <w:sz w:val="24"/>
          <w:szCs w:val="32"/>
        </w:rPr>
        <w:t>",</w:t>
      </w:r>
    </w:p>
    <w:p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>"payloadVersion": 1,</w:t>
      </w:r>
    </w:p>
    <w:p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>"udid": "abcdef",</w:t>
      </w:r>
    </w:p>
    <w:p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>"timestamp": 0,</w:t>
      </w:r>
    </w:p>
    <w:p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>"method": "device-properties-report"</w:t>
      </w:r>
    </w:p>
    <w:p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>},</w:t>
      </w:r>
    </w:p>
    <w:p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>"body": {</w:t>
      </w:r>
    </w:p>
    <w:p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>"properties": [</w:t>
      </w:r>
    </w:p>
    <w:p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>{</w:t>
      </w:r>
    </w:p>
    <w:p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>"id": "</w:t>
      </w:r>
      <w:r>
        <w:rPr>
          <w:rFonts w:hint="eastAsia"/>
          <w:sz w:val="24"/>
          <w:szCs w:val="32"/>
        </w:rPr>
        <w:t>VerticalSwitch</w:t>
      </w:r>
      <w:r>
        <w:rPr>
          <w:sz w:val="24"/>
          <w:szCs w:val="32"/>
        </w:rPr>
        <w:t>",</w:t>
      </w:r>
    </w:p>
    <w:p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>"value": 1</w:t>
      </w:r>
    </w:p>
    <w:p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>}</w:t>
      </w:r>
    </w:p>
    <w:p>
      <w:pPr>
        <w:rPr>
          <w:color w:val="FF0000"/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>]</w:t>
      </w:r>
    </w:p>
    <w:p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>}</w:t>
      </w:r>
    </w:p>
    <w:p>
      <w:pPr>
        <w:rPr>
          <w:sz w:val="24"/>
          <w:szCs w:val="32"/>
        </w:rPr>
      </w:pPr>
      <w:r>
        <w:rPr>
          <w:sz w:val="24"/>
          <w:szCs w:val="32"/>
        </w:rPr>
        <w:t>}</w:t>
      </w:r>
    </w:p>
    <w:p>
      <w:pPr>
        <w:rPr>
          <w:rFonts w:ascii="宋体" w:hAnsi="宋体" w:eastAsia="宋体" w:cs="宋体"/>
          <w:sz w:val="24"/>
          <w:szCs w:val="32"/>
        </w:rPr>
      </w:pPr>
    </w:p>
    <w:p>
      <w:pPr>
        <w:pStyle w:val="6"/>
        <w:numPr>
          <w:ilvl w:val="1"/>
          <w:numId w:val="3"/>
        </w:numPr>
        <w:rPr>
          <w:b w:val="0"/>
          <w:bCs/>
        </w:rPr>
      </w:pPr>
      <w:r>
        <w:rPr>
          <w:rFonts w:hint="eastAsia"/>
          <w:b w:val="0"/>
          <w:bCs/>
        </w:rPr>
        <w:t>所有属性查询 消息体字段说明</w:t>
      </w:r>
    </w:p>
    <w:tbl>
      <w:tblPr>
        <w:tblStyle w:val="1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rPr>
                <w:rFonts w:ascii="宋体" w:hAnsi="宋体" w:eastAsia="宋体" w:cs="宋体"/>
                <w:b/>
                <w:bCs/>
                <w:sz w:val="24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32"/>
              </w:rPr>
              <w:t>字段</w:t>
            </w:r>
          </w:p>
        </w:tc>
        <w:tc>
          <w:tcPr>
            <w:tcW w:w="2841" w:type="dxa"/>
          </w:tcPr>
          <w:p>
            <w:pPr>
              <w:rPr>
                <w:rFonts w:ascii="宋体" w:hAnsi="宋体" w:eastAsia="宋体" w:cs="宋体"/>
                <w:b/>
                <w:bCs/>
                <w:sz w:val="24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32"/>
              </w:rPr>
              <w:t>类型</w:t>
            </w:r>
          </w:p>
        </w:tc>
        <w:tc>
          <w:tcPr>
            <w:tcW w:w="2841" w:type="dxa"/>
          </w:tcPr>
          <w:p>
            <w:pPr>
              <w:rPr>
                <w:rFonts w:ascii="宋体" w:hAnsi="宋体" w:eastAsia="宋体" w:cs="宋体"/>
                <w:b/>
                <w:bCs/>
                <w:sz w:val="24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32"/>
              </w:rPr>
              <w:t>含义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properties</w:t>
            </w:r>
          </w:p>
        </w:tc>
        <w:tc>
          <w:tcPr>
            <w:tcW w:w="2841" w:type="dxa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Array</w:t>
            </w:r>
          </w:p>
        </w:tc>
        <w:tc>
          <w:tcPr>
            <w:tcW w:w="2841" w:type="dxa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属性列表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p</w:t>
            </w:r>
            <w:r>
              <w:rPr>
                <w:szCs w:val="21"/>
              </w:rPr>
              <w:t>roperties</w:t>
            </w:r>
            <w:r>
              <w:rPr>
                <w:rFonts w:hint="eastAsia"/>
                <w:szCs w:val="21"/>
              </w:rPr>
              <w:t>/ id</w:t>
            </w:r>
          </w:p>
        </w:tc>
        <w:tc>
          <w:tcPr>
            <w:tcW w:w="2841" w:type="dxa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String</w:t>
            </w:r>
          </w:p>
        </w:tc>
        <w:tc>
          <w:tcPr>
            <w:tcW w:w="2841" w:type="dxa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属性标识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p</w:t>
            </w:r>
            <w:r>
              <w:rPr>
                <w:szCs w:val="21"/>
              </w:rPr>
              <w:t>roperties</w:t>
            </w:r>
            <w:r>
              <w:rPr>
                <w:rFonts w:hint="eastAsia"/>
                <w:szCs w:val="21"/>
              </w:rPr>
              <w:t>/ value</w:t>
            </w:r>
          </w:p>
        </w:tc>
        <w:tc>
          <w:tcPr>
            <w:tcW w:w="2841" w:type="dxa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Int/String</w:t>
            </w:r>
          </w:p>
        </w:tc>
        <w:tc>
          <w:tcPr>
            <w:tcW w:w="2841" w:type="dxa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属性取值</w:t>
            </w:r>
          </w:p>
        </w:tc>
      </w:tr>
    </w:tbl>
    <w:p>
      <w:pPr>
        <w:rPr>
          <w:rFonts w:ascii="宋体" w:hAnsi="宋体" w:eastAsia="宋体" w:cs="宋体"/>
          <w:sz w:val="24"/>
          <w:szCs w:val="32"/>
        </w:rPr>
      </w:pPr>
    </w:p>
    <w:p>
      <w:pPr>
        <w:rPr>
          <w:rFonts w:ascii="宋体" w:hAnsi="宋体" w:eastAsia="宋体" w:cs="宋体"/>
          <w:sz w:val="24"/>
          <w:szCs w:val="32"/>
        </w:rPr>
      </w:pPr>
      <w:r>
        <w:rPr>
          <w:rFonts w:hint="eastAsia"/>
          <w:sz w:val="24"/>
          <w:szCs w:val="32"/>
        </w:rPr>
        <w:t>发送示例</w:t>
      </w:r>
      <w:r>
        <w:rPr>
          <w:rFonts w:hint="eastAsia" w:ascii="宋体" w:hAnsi="宋体" w:eastAsia="宋体" w:cs="宋体"/>
          <w:sz w:val="24"/>
          <w:szCs w:val="32"/>
        </w:rPr>
        <w:t>：</w:t>
      </w:r>
    </w:p>
    <w:p>
      <w:pPr>
        <w:rPr>
          <w:sz w:val="24"/>
          <w:szCs w:val="32"/>
        </w:rPr>
      </w:pPr>
      <w:r>
        <w:rPr>
          <w:sz w:val="24"/>
          <w:szCs w:val="32"/>
        </w:rPr>
        <w:t>{</w:t>
      </w:r>
    </w:p>
    <w:p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>"header": {</w:t>
      </w:r>
    </w:p>
    <w:p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>"traceId": "</w:t>
      </w:r>
      <w:r>
        <w:rPr>
          <w:rFonts w:hint="eastAsia"/>
          <w:sz w:val="24"/>
          <w:szCs w:val="32"/>
        </w:rPr>
        <w:t>xsd123456</w:t>
      </w:r>
      <w:r>
        <w:rPr>
          <w:sz w:val="24"/>
          <w:szCs w:val="32"/>
        </w:rPr>
        <w:t>",</w:t>
      </w:r>
    </w:p>
    <w:p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>"payloadVersion": 1,</w:t>
      </w:r>
    </w:p>
    <w:p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>"udid": "abcdef",</w:t>
      </w:r>
    </w:p>
    <w:p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>"timestamp": 0,</w:t>
      </w:r>
    </w:p>
    <w:p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>"method": "</w:t>
      </w:r>
      <w:r>
        <w:rPr>
          <w:sz w:val="24"/>
        </w:rPr>
        <w:t>device-properties-query-all</w:t>
      </w:r>
      <w:r>
        <w:rPr>
          <w:sz w:val="24"/>
          <w:szCs w:val="32"/>
        </w:rPr>
        <w:t>"</w:t>
      </w:r>
      <w:r>
        <w:rPr>
          <w:rFonts w:hint="eastAsia"/>
          <w:sz w:val="24"/>
          <w:szCs w:val="32"/>
        </w:rPr>
        <w:t>,</w:t>
      </w:r>
    </w:p>
    <w:p>
      <w:pPr>
        <w:ind w:left="420" w:firstLine="420"/>
        <w:rPr>
          <w:sz w:val="24"/>
          <w:szCs w:val="32"/>
        </w:rPr>
      </w:pPr>
      <w:r>
        <w:rPr>
          <w:sz w:val="24"/>
          <w:szCs w:val="32"/>
        </w:rPr>
        <w:t>"</w:t>
      </w:r>
      <w:r>
        <w:rPr>
          <w:rFonts w:hint="eastAsia"/>
          <w:sz w:val="24"/>
          <w:szCs w:val="32"/>
        </w:rPr>
        <w:t>auth_code</w:t>
      </w:r>
      <w:r>
        <w:rPr>
          <w:sz w:val="24"/>
          <w:szCs w:val="32"/>
        </w:rPr>
        <w:t>": ""</w:t>
      </w:r>
    </w:p>
    <w:p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>},</w:t>
      </w:r>
    </w:p>
    <w:p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>"body": {</w:t>
      </w:r>
    </w:p>
    <w:p>
      <w:pPr>
        <w:rPr>
          <w:color w:val="FF0000"/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ab/>
      </w:r>
    </w:p>
    <w:p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>}</w:t>
      </w:r>
    </w:p>
    <w:p>
      <w:pPr>
        <w:rPr>
          <w:sz w:val="24"/>
          <w:szCs w:val="32"/>
        </w:rPr>
      </w:pPr>
      <w:r>
        <w:rPr>
          <w:sz w:val="24"/>
          <w:szCs w:val="32"/>
        </w:rPr>
        <w:t>}</w:t>
      </w:r>
    </w:p>
    <w:p>
      <w:pPr>
        <w:rPr>
          <w:rFonts w:ascii="宋体" w:hAnsi="宋体" w:eastAsia="宋体" w:cs="宋体"/>
          <w:sz w:val="24"/>
          <w:szCs w:val="32"/>
        </w:rPr>
      </w:pPr>
      <w:r>
        <w:rPr>
          <w:rFonts w:hint="eastAsia"/>
          <w:sz w:val="24"/>
          <w:szCs w:val="32"/>
        </w:rPr>
        <w:t>返回示例</w:t>
      </w:r>
      <w:r>
        <w:rPr>
          <w:rFonts w:hint="eastAsia" w:ascii="宋体" w:hAnsi="宋体" w:eastAsia="宋体" w:cs="宋体"/>
          <w:sz w:val="24"/>
          <w:szCs w:val="32"/>
        </w:rPr>
        <w:t>：</w:t>
      </w:r>
    </w:p>
    <w:p>
      <w:pPr>
        <w:rPr>
          <w:sz w:val="24"/>
          <w:szCs w:val="32"/>
        </w:rPr>
      </w:pPr>
      <w:r>
        <w:rPr>
          <w:sz w:val="24"/>
          <w:szCs w:val="32"/>
        </w:rPr>
        <w:t>{</w:t>
      </w:r>
    </w:p>
    <w:p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>"header": {</w:t>
      </w:r>
    </w:p>
    <w:p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>"traceId": "</w:t>
      </w:r>
      <w:r>
        <w:rPr>
          <w:rFonts w:hint="eastAsia"/>
          <w:sz w:val="24"/>
          <w:szCs w:val="32"/>
        </w:rPr>
        <w:t>xsd123456</w:t>
      </w:r>
      <w:r>
        <w:rPr>
          <w:sz w:val="24"/>
          <w:szCs w:val="32"/>
        </w:rPr>
        <w:t>",</w:t>
      </w:r>
    </w:p>
    <w:p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>"payloadVersion": 1,</w:t>
      </w:r>
    </w:p>
    <w:p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>"udid": "abcdef",</w:t>
      </w:r>
    </w:p>
    <w:p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>"timestamp": 0,</w:t>
      </w:r>
    </w:p>
    <w:p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>"method": "</w:t>
      </w:r>
      <w:r>
        <w:rPr>
          <w:sz w:val="24"/>
        </w:rPr>
        <w:t>device-properties-query-all</w:t>
      </w:r>
      <w:r>
        <w:rPr>
          <w:sz w:val="24"/>
          <w:szCs w:val="32"/>
        </w:rPr>
        <w:t>"</w:t>
      </w:r>
    </w:p>
    <w:p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>},</w:t>
      </w:r>
    </w:p>
    <w:p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>"body": {</w:t>
      </w:r>
    </w:p>
    <w:p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>"properties": [</w:t>
      </w:r>
    </w:p>
    <w:p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>{</w:t>
      </w:r>
    </w:p>
    <w:p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>"id": "</w:t>
      </w:r>
      <w:r>
        <w:rPr>
          <w:rFonts w:hint="eastAsia"/>
          <w:sz w:val="24"/>
          <w:szCs w:val="32"/>
        </w:rPr>
        <w:t>VerticalSwitch</w:t>
      </w:r>
      <w:r>
        <w:rPr>
          <w:sz w:val="24"/>
          <w:szCs w:val="32"/>
        </w:rPr>
        <w:t>",</w:t>
      </w:r>
    </w:p>
    <w:p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>"value": 1</w:t>
      </w:r>
    </w:p>
    <w:p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>}</w:t>
      </w:r>
      <w:r>
        <w:rPr>
          <w:rFonts w:hint="eastAsia"/>
          <w:sz w:val="24"/>
          <w:szCs w:val="32"/>
        </w:rPr>
        <w:t>，</w:t>
      </w:r>
    </w:p>
    <w:p>
      <w:pPr>
        <w:rPr>
          <w:sz w:val="24"/>
          <w:szCs w:val="32"/>
        </w:rPr>
      </w:pPr>
      <w:r>
        <w:rPr>
          <w:rFonts w:hint="eastAsia"/>
          <w:sz w:val="24"/>
          <w:szCs w:val="32"/>
        </w:rPr>
        <w:t xml:space="preserve">          </w:t>
      </w:r>
      <w:r>
        <w:rPr>
          <w:sz w:val="24"/>
          <w:szCs w:val="32"/>
        </w:rPr>
        <w:t>{</w:t>
      </w:r>
    </w:p>
    <w:p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>"id": "</w:t>
      </w:r>
      <w:r>
        <w:rPr>
          <w:rFonts w:hint="eastAsia"/>
          <w:sz w:val="24"/>
          <w:szCs w:val="32"/>
        </w:rPr>
        <w:t>Power</w:t>
      </w:r>
      <w:r>
        <w:rPr>
          <w:sz w:val="24"/>
          <w:szCs w:val="32"/>
        </w:rPr>
        <w:t>",</w:t>
      </w:r>
    </w:p>
    <w:p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>"value": 1</w:t>
      </w:r>
    </w:p>
    <w:p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>}</w:t>
      </w:r>
    </w:p>
    <w:p>
      <w:pPr>
        <w:rPr>
          <w:color w:val="FF0000"/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>]</w:t>
      </w:r>
    </w:p>
    <w:p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>}</w:t>
      </w:r>
    </w:p>
    <w:p>
      <w:pPr>
        <w:rPr>
          <w:sz w:val="24"/>
          <w:szCs w:val="32"/>
        </w:rPr>
      </w:pPr>
      <w:r>
        <w:rPr>
          <w:sz w:val="24"/>
          <w:szCs w:val="32"/>
        </w:rPr>
        <w:t>}</w:t>
      </w:r>
    </w:p>
    <w:p>
      <w:pPr>
        <w:pStyle w:val="6"/>
        <w:numPr>
          <w:ilvl w:val="1"/>
          <w:numId w:val="3"/>
        </w:numPr>
        <w:rPr>
          <w:b w:val="0"/>
          <w:bCs/>
        </w:rPr>
      </w:pPr>
      <w:r>
        <w:rPr>
          <w:rFonts w:hint="eastAsia"/>
          <w:b w:val="0"/>
          <w:bCs/>
        </w:rPr>
        <w:t>属性上报（由设备主动上报） 消息体字段说明</w:t>
      </w:r>
    </w:p>
    <w:tbl>
      <w:tblPr>
        <w:tblStyle w:val="1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rPr>
                <w:rFonts w:ascii="宋体" w:hAnsi="宋体" w:eastAsia="宋体" w:cs="宋体"/>
                <w:b/>
                <w:bCs/>
                <w:sz w:val="24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32"/>
              </w:rPr>
              <w:t>字段</w:t>
            </w:r>
          </w:p>
        </w:tc>
        <w:tc>
          <w:tcPr>
            <w:tcW w:w="2841" w:type="dxa"/>
          </w:tcPr>
          <w:p>
            <w:pPr>
              <w:rPr>
                <w:rFonts w:ascii="宋体" w:hAnsi="宋体" w:eastAsia="宋体" w:cs="宋体"/>
                <w:b/>
                <w:bCs/>
                <w:sz w:val="24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32"/>
              </w:rPr>
              <w:t>类型</w:t>
            </w:r>
          </w:p>
        </w:tc>
        <w:tc>
          <w:tcPr>
            <w:tcW w:w="2841" w:type="dxa"/>
          </w:tcPr>
          <w:p>
            <w:pPr>
              <w:rPr>
                <w:rFonts w:ascii="宋体" w:hAnsi="宋体" w:eastAsia="宋体" w:cs="宋体"/>
                <w:b/>
                <w:bCs/>
                <w:sz w:val="24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32"/>
              </w:rPr>
              <w:t>含义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properties</w:t>
            </w:r>
          </w:p>
        </w:tc>
        <w:tc>
          <w:tcPr>
            <w:tcW w:w="2841" w:type="dxa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Array</w:t>
            </w:r>
          </w:p>
        </w:tc>
        <w:tc>
          <w:tcPr>
            <w:tcW w:w="2841" w:type="dxa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属性列表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p</w:t>
            </w:r>
            <w:r>
              <w:rPr>
                <w:szCs w:val="21"/>
              </w:rPr>
              <w:t>roperties</w:t>
            </w:r>
            <w:r>
              <w:rPr>
                <w:rFonts w:hint="eastAsia"/>
                <w:szCs w:val="21"/>
              </w:rPr>
              <w:t>/ id</w:t>
            </w:r>
          </w:p>
        </w:tc>
        <w:tc>
          <w:tcPr>
            <w:tcW w:w="2841" w:type="dxa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String</w:t>
            </w:r>
          </w:p>
        </w:tc>
        <w:tc>
          <w:tcPr>
            <w:tcW w:w="2841" w:type="dxa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属性标识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p</w:t>
            </w:r>
            <w:r>
              <w:rPr>
                <w:szCs w:val="21"/>
              </w:rPr>
              <w:t>roperties</w:t>
            </w:r>
            <w:r>
              <w:rPr>
                <w:rFonts w:hint="eastAsia"/>
                <w:szCs w:val="21"/>
              </w:rPr>
              <w:t>/ value</w:t>
            </w:r>
          </w:p>
        </w:tc>
        <w:tc>
          <w:tcPr>
            <w:tcW w:w="2841" w:type="dxa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Int/String</w:t>
            </w:r>
          </w:p>
        </w:tc>
        <w:tc>
          <w:tcPr>
            <w:tcW w:w="2841" w:type="dxa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属性取值</w:t>
            </w:r>
          </w:p>
        </w:tc>
      </w:tr>
    </w:tbl>
    <w:p>
      <w:pPr>
        <w:rPr>
          <w:rFonts w:ascii="宋体" w:hAnsi="宋体" w:eastAsia="宋体" w:cs="宋体"/>
          <w:sz w:val="24"/>
          <w:szCs w:val="32"/>
        </w:rPr>
      </w:pPr>
    </w:p>
    <w:p>
      <w:pPr>
        <w:rPr>
          <w:rFonts w:ascii="宋体" w:hAnsi="宋体" w:eastAsia="宋体" w:cs="宋体"/>
          <w:sz w:val="24"/>
          <w:szCs w:val="32"/>
        </w:rPr>
      </w:pPr>
      <w:r>
        <w:rPr>
          <w:rFonts w:hint="eastAsia" w:ascii="宋体" w:hAnsi="宋体" w:eastAsia="宋体" w:cs="宋体"/>
          <w:sz w:val="24"/>
          <w:szCs w:val="32"/>
        </w:rPr>
        <w:t>接收消息示</w:t>
      </w:r>
      <w:r>
        <w:rPr>
          <w:rFonts w:hint="eastAsia"/>
          <w:sz w:val="24"/>
          <w:szCs w:val="32"/>
        </w:rPr>
        <w:t>例</w:t>
      </w:r>
      <w:r>
        <w:rPr>
          <w:rFonts w:hint="eastAsia" w:ascii="宋体" w:hAnsi="宋体" w:eastAsia="宋体" w:cs="宋体"/>
          <w:sz w:val="24"/>
          <w:szCs w:val="32"/>
        </w:rPr>
        <w:t>：</w:t>
      </w:r>
    </w:p>
    <w:p>
      <w:pPr>
        <w:rPr>
          <w:sz w:val="24"/>
          <w:szCs w:val="32"/>
        </w:rPr>
      </w:pPr>
      <w:r>
        <w:rPr>
          <w:sz w:val="24"/>
          <w:szCs w:val="32"/>
        </w:rPr>
        <w:t>{</w:t>
      </w:r>
    </w:p>
    <w:p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>"header": {</w:t>
      </w:r>
    </w:p>
    <w:p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>"traceId": "</w:t>
      </w:r>
      <w:r>
        <w:rPr>
          <w:rFonts w:hint="eastAsia"/>
          <w:sz w:val="24"/>
          <w:szCs w:val="32"/>
        </w:rPr>
        <w:t>xsd123456</w:t>
      </w:r>
      <w:r>
        <w:rPr>
          <w:sz w:val="24"/>
          <w:szCs w:val="32"/>
        </w:rPr>
        <w:t>",</w:t>
      </w:r>
    </w:p>
    <w:p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>"payloadVersion": 1,</w:t>
      </w:r>
    </w:p>
    <w:p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>"udid": "abcdef",</w:t>
      </w:r>
    </w:p>
    <w:p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>"timestamp": 0,</w:t>
      </w:r>
    </w:p>
    <w:p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>"method": "device-properties-report"</w:t>
      </w:r>
    </w:p>
    <w:p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>},</w:t>
      </w:r>
    </w:p>
    <w:p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>"body": {</w:t>
      </w:r>
    </w:p>
    <w:p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>"properties": [</w:t>
      </w:r>
    </w:p>
    <w:p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>{</w:t>
      </w:r>
    </w:p>
    <w:p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>"id": "</w:t>
      </w:r>
      <w:r>
        <w:rPr>
          <w:rFonts w:hint="eastAsia"/>
          <w:sz w:val="24"/>
          <w:szCs w:val="32"/>
        </w:rPr>
        <w:t>VerticalSwitch</w:t>
      </w:r>
      <w:r>
        <w:rPr>
          <w:sz w:val="24"/>
          <w:szCs w:val="32"/>
        </w:rPr>
        <w:t>",</w:t>
      </w:r>
    </w:p>
    <w:p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>"value": 1</w:t>
      </w:r>
    </w:p>
    <w:p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>}</w:t>
      </w:r>
    </w:p>
    <w:p>
      <w:pPr>
        <w:rPr>
          <w:color w:val="FF0000"/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>]</w:t>
      </w:r>
    </w:p>
    <w:p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>}</w:t>
      </w:r>
    </w:p>
    <w:p>
      <w:pPr>
        <w:rPr>
          <w:sz w:val="24"/>
          <w:szCs w:val="32"/>
        </w:rPr>
      </w:pPr>
      <w:r>
        <w:rPr>
          <w:sz w:val="24"/>
          <w:szCs w:val="32"/>
        </w:rPr>
        <w:t>}</w:t>
      </w:r>
    </w:p>
    <w:p>
      <w:pPr>
        <w:pStyle w:val="6"/>
        <w:numPr>
          <w:ilvl w:val="1"/>
          <w:numId w:val="3"/>
        </w:numPr>
        <w:rPr>
          <w:b w:val="0"/>
          <w:bCs/>
        </w:rPr>
      </w:pPr>
      <w:r>
        <w:rPr>
          <w:rFonts w:hint="eastAsia"/>
          <w:b w:val="0"/>
          <w:bCs/>
        </w:rPr>
        <w:t>属性设置 消息体字段说明</w:t>
      </w:r>
    </w:p>
    <w:tbl>
      <w:tblPr>
        <w:tblStyle w:val="1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rPr>
                <w:rFonts w:ascii="宋体" w:hAnsi="宋体" w:eastAsia="宋体" w:cs="宋体"/>
                <w:b/>
                <w:bCs/>
                <w:sz w:val="24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32"/>
              </w:rPr>
              <w:t>字段</w:t>
            </w:r>
          </w:p>
        </w:tc>
        <w:tc>
          <w:tcPr>
            <w:tcW w:w="2841" w:type="dxa"/>
          </w:tcPr>
          <w:p>
            <w:pPr>
              <w:rPr>
                <w:rFonts w:ascii="宋体" w:hAnsi="宋体" w:eastAsia="宋体" w:cs="宋体"/>
                <w:b/>
                <w:bCs/>
                <w:sz w:val="24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32"/>
              </w:rPr>
              <w:t>类型</w:t>
            </w:r>
          </w:p>
        </w:tc>
        <w:tc>
          <w:tcPr>
            <w:tcW w:w="2841" w:type="dxa"/>
          </w:tcPr>
          <w:p>
            <w:pPr>
              <w:rPr>
                <w:rFonts w:ascii="宋体" w:hAnsi="宋体" w:eastAsia="宋体" w:cs="宋体"/>
                <w:b/>
                <w:bCs/>
                <w:sz w:val="24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32"/>
              </w:rPr>
              <w:t>含义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properties</w:t>
            </w:r>
          </w:p>
        </w:tc>
        <w:tc>
          <w:tcPr>
            <w:tcW w:w="2841" w:type="dxa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Array</w:t>
            </w:r>
          </w:p>
        </w:tc>
        <w:tc>
          <w:tcPr>
            <w:tcW w:w="2841" w:type="dxa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属性列表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p</w:t>
            </w:r>
            <w:r>
              <w:rPr>
                <w:szCs w:val="21"/>
              </w:rPr>
              <w:t>roperties</w:t>
            </w:r>
            <w:r>
              <w:rPr>
                <w:rFonts w:hint="eastAsia"/>
                <w:szCs w:val="21"/>
              </w:rPr>
              <w:t>/ id</w:t>
            </w:r>
          </w:p>
        </w:tc>
        <w:tc>
          <w:tcPr>
            <w:tcW w:w="2841" w:type="dxa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String</w:t>
            </w:r>
          </w:p>
        </w:tc>
        <w:tc>
          <w:tcPr>
            <w:tcW w:w="2841" w:type="dxa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属性标识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p</w:t>
            </w:r>
            <w:r>
              <w:rPr>
                <w:szCs w:val="21"/>
              </w:rPr>
              <w:t>roperties</w:t>
            </w:r>
            <w:r>
              <w:rPr>
                <w:rFonts w:hint="eastAsia"/>
                <w:szCs w:val="21"/>
              </w:rPr>
              <w:t>/ value</w:t>
            </w:r>
          </w:p>
        </w:tc>
        <w:tc>
          <w:tcPr>
            <w:tcW w:w="2841" w:type="dxa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Int/String</w:t>
            </w:r>
          </w:p>
        </w:tc>
        <w:tc>
          <w:tcPr>
            <w:tcW w:w="2841" w:type="dxa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属性取值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rPr>
                <w:szCs w:val="21"/>
              </w:rPr>
            </w:pPr>
            <w:r>
              <w:rPr>
                <w:sz w:val="24"/>
                <w:szCs w:val="32"/>
              </w:rPr>
              <w:t>retcode</w:t>
            </w:r>
          </w:p>
        </w:tc>
        <w:tc>
          <w:tcPr>
            <w:tcW w:w="2841" w:type="dxa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Int</w:t>
            </w:r>
          </w:p>
        </w:tc>
        <w:tc>
          <w:tcPr>
            <w:tcW w:w="2841" w:type="dxa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应答返回值</w:t>
            </w:r>
          </w:p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0：操作成功</w:t>
            </w:r>
          </w:p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4：鉴权失败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rPr>
                <w:sz w:val="24"/>
                <w:szCs w:val="32"/>
              </w:rPr>
            </w:pPr>
            <w:r>
              <w:rPr>
                <w:sz w:val="24"/>
                <w:szCs w:val="32"/>
              </w:rPr>
              <w:t>msg</w:t>
            </w:r>
          </w:p>
        </w:tc>
        <w:tc>
          <w:tcPr>
            <w:tcW w:w="2841" w:type="dxa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String</w:t>
            </w:r>
          </w:p>
        </w:tc>
        <w:tc>
          <w:tcPr>
            <w:tcW w:w="2841" w:type="dxa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应答返回信息</w:t>
            </w:r>
          </w:p>
        </w:tc>
      </w:tr>
    </w:tbl>
    <w:p>
      <w:pPr>
        <w:rPr>
          <w:sz w:val="24"/>
          <w:szCs w:val="32"/>
        </w:rPr>
      </w:pPr>
      <w:r>
        <w:rPr>
          <w:rFonts w:hint="eastAsia"/>
          <w:sz w:val="24"/>
          <w:szCs w:val="32"/>
        </w:rPr>
        <w:t>发送示例：</w:t>
      </w:r>
    </w:p>
    <w:p>
      <w:pPr>
        <w:rPr>
          <w:sz w:val="24"/>
          <w:szCs w:val="32"/>
        </w:rPr>
      </w:pPr>
      <w:r>
        <w:rPr>
          <w:sz w:val="24"/>
          <w:szCs w:val="32"/>
        </w:rPr>
        <w:t>{</w:t>
      </w:r>
    </w:p>
    <w:p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>"header": {</w:t>
      </w:r>
    </w:p>
    <w:p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>"traceId": "</w:t>
      </w:r>
      <w:r>
        <w:rPr>
          <w:rFonts w:hint="eastAsia"/>
          <w:sz w:val="24"/>
          <w:szCs w:val="32"/>
        </w:rPr>
        <w:t>xsd123456</w:t>
      </w:r>
      <w:r>
        <w:rPr>
          <w:sz w:val="24"/>
          <w:szCs w:val="32"/>
        </w:rPr>
        <w:t>",</w:t>
      </w:r>
    </w:p>
    <w:p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>"payloadVersion": 1,</w:t>
      </w:r>
    </w:p>
    <w:p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>"udid": "abcdef",</w:t>
      </w:r>
    </w:p>
    <w:p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>"timestamp": 0,</w:t>
      </w:r>
    </w:p>
    <w:p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>"method": "device-properties-control"</w:t>
      </w:r>
      <w:r>
        <w:rPr>
          <w:rFonts w:hint="eastAsia"/>
          <w:sz w:val="24"/>
          <w:szCs w:val="32"/>
        </w:rPr>
        <w:t>,</w:t>
      </w:r>
    </w:p>
    <w:p>
      <w:pPr>
        <w:ind w:left="420" w:firstLine="420"/>
        <w:rPr>
          <w:sz w:val="24"/>
          <w:szCs w:val="32"/>
        </w:rPr>
      </w:pPr>
      <w:r>
        <w:rPr>
          <w:sz w:val="24"/>
          <w:szCs w:val="32"/>
        </w:rPr>
        <w:t>"</w:t>
      </w:r>
      <w:r>
        <w:rPr>
          <w:rFonts w:hint="eastAsia"/>
          <w:sz w:val="24"/>
          <w:szCs w:val="32"/>
        </w:rPr>
        <w:t>auth_code</w:t>
      </w:r>
      <w:r>
        <w:rPr>
          <w:sz w:val="24"/>
          <w:szCs w:val="32"/>
        </w:rPr>
        <w:t>": ""</w:t>
      </w:r>
    </w:p>
    <w:p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>},</w:t>
      </w:r>
    </w:p>
    <w:p>
      <w:pPr>
        <w:ind w:firstLine="420"/>
        <w:rPr>
          <w:sz w:val="24"/>
          <w:szCs w:val="32"/>
        </w:rPr>
      </w:pPr>
      <w:r>
        <w:rPr>
          <w:sz w:val="24"/>
          <w:szCs w:val="32"/>
        </w:rPr>
        <w:t>"body": {</w:t>
      </w:r>
    </w:p>
    <w:p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>"properties": [</w:t>
      </w:r>
    </w:p>
    <w:p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>{</w:t>
      </w:r>
    </w:p>
    <w:p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>"id": "</w:t>
      </w:r>
      <w:r>
        <w:rPr>
          <w:rFonts w:hint="eastAsia"/>
          <w:sz w:val="24"/>
          <w:szCs w:val="32"/>
        </w:rPr>
        <w:t>VerticalSwitch</w:t>
      </w:r>
      <w:r>
        <w:rPr>
          <w:sz w:val="24"/>
          <w:szCs w:val="32"/>
        </w:rPr>
        <w:t>",</w:t>
      </w:r>
    </w:p>
    <w:p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>"value": 1</w:t>
      </w:r>
    </w:p>
    <w:p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>}</w:t>
      </w:r>
    </w:p>
    <w:p>
      <w:pPr>
        <w:rPr>
          <w:color w:val="FF0000"/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>]</w:t>
      </w:r>
    </w:p>
    <w:p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>}</w:t>
      </w:r>
    </w:p>
    <w:p>
      <w:pPr>
        <w:rPr>
          <w:sz w:val="24"/>
          <w:szCs w:val="32"/>
        </w:rPr>
      </w:pPr>
      <w:r>
        <w:rPr>
          <w:sz w:val="24"/>
          <w:szCs w:val="32"/>
        </w:rPr>
        <w:t>}</w:t>
      </w:r>
    </w:p>
    <w:p>
      <w:pPr>
        <w:rPr>
          <w:sz w:val="24"/>
          <w:szCs w:val="32"/>
        </w:rPr>
      </w:pPr>
      <w:r>
        <w:rPr>
          <w:rFonts w:hint="eastAsia"/>
          <w:sz w:val="24"/>
          <w:szCs w:val="32"/>
        </w:rPr>
        <w:t>返回示例：</w:t>
      </w:r>
    </w:p>
    <w:p>
      <w:pPr>
        <w:rPr>
          <w:sz w:val="24"/>
          <w:szCs w:val="32"/>
        </w:rPr>
      </w:pPr>
      <w:r>
        <w:rPr>
          <w:sz w:val="24"/>
          <w:szCs w:val="32"/>
        </w:rPr>
        <w:t>{</w:t>
      </w:r>
    </w:p>
    <w:p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>"header": {</w:t>
      </w:r>
    </w:p>
    <w:p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>"traceId": "</w:t>
      </w:r>
      <w:r>
        <w:rPr>
          <w:rFonts w:hint="eastAsia"/>
          <w:sz w:val="24"/>
          <w:szCs w:val="32"/>
        </w:rPr>
        <w:t>xsd123456</w:t>
      </w:r>
      <w:r>
        <w:rPr>
          <w:sz w:val="24"/>
          <w:szCs w:val="32"/>
        </w:rPr>
        <w:t>",</w:t>
      </w:r>
    </w:p>
    <w:p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>"payloadVersion": 1,</w:t>
      </w:r>
    </w:p>
    <w:p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>"udid": "abcdef",</w:t>
      </w:r>
    </w:p>
    <w:p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>"timestamp": 0,</w:t>
      </w:r>
    </w:p>
    <w:p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>"method": "device-properties-control"</w:t>
      </w:r>
    </w:p>
    <w:p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>},</w:t>
      </w:r>
    </w:p>
    <w:p>
      <w:pPr>
        <w:ind w:firstLine="420"/>
        <w:rPr>
          <w:sz w:val="24"/>
          <w:szCs w:val="32"/>
        </w:rPr>
      </w:pPr>
      <w:r>
        <w:rPr>
          <w:sz w:val="24"/>
          <w:szCs w:val="32"/>
        </w:rPr>
        <w:t>"body": {</w:t>
      </w:r>
    </w:p>
    <w:p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>"retcode": 0,</w:t>
      </w:r>
    </w:p>
    <w:p>
      <w:pPr>
        <w:rPr>
          <w:color w:val="FF0000"/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>"msg": "</w:t>
      </w:r>
      <w:r>
        <w:rPr>
          <w:rFonts w:hint="eastAsia"/>
          <w:sz w:val="24"/>
          <w:szCs w:val="32"/>
        </w:rPr>
        <w:t>OK</w:t>
      </w:r>
      <w:r>
        <w:rPr>
          <w:sz w:val="24"/>
          <w:szCs w:val="32"/>
        </w:rPr>
        <w:t>"</w:t>
      </w:r>
    </w:p>
    <w:p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>}</w:t>
      </w:r>
    </w:p>
    <w:p>
      <w:pPr>
        <w:rPr>
          <w:sz w:val="24"/>
          <w:szCs w:val="32"/>
        </w:rPr>
      </w:pPr>
      <w:r>
        <w:rPr>
          <w:sz w:val="24"/>
          <w:szCs w:val="32"/>
        </w:rPr>
        <w:t>}</w:t>
      </w:r>
    </w:p>
    <w:p>
      <w:pPr>
        <w:rPr>
          <w:sz w:val="24"/>
          <w:szCs w:val="32"/>
        </w:rPr>
      </w:pPr>
    </w:p>
    <w:p>
      <w:pPr>
        <w:pStyle w:val="6"/>
        <w:numPr>
          <w:ilvl w:val="1"/>
          <w:numId w:val="3"/>
        </w:numPr>
        <w:rPr>
          <w:b w:val="0"/>
          <w:bCs/>
        </w:rPr>
      </w:pPr>
      <w:r>
        <w:rPr>
          <w:rFonts w:hint="eastAsia"/>
          <w:b w:val="0"/>
          <w:bCs/>
        </w:rPr>
        <w:t>设备发现 消息体字段说明</w:t>
      </w:r>
    </w:p>
    <w:tbl>
      <w:tblPr>
        <w:tblStyle w:val="1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rPr>
                <w:rFonts w:ascii="宋体" w:hAnsi="宋体" w:eastAsia="宋体" w:cs="宋体"/>
                <w:b/>
                <w:bCs/>
                <w:sz w:val="24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32"/>
              </w:rPr>
              <w:t>字段</w:t>
            </w:r>
          </w:p>
        </w:tc>
        <w:tc>
          <w:tcPr>
            <w:tcW w:w="2841" w:type="dxa"/>
          </w:tcPr>
          <w:p>
            <w:pPr>
              <w:rPr>
                <w:rFonts w:ascii="宋体" w:hAnsi="宋体" w:eastAsia="宋体" w:cs="宋体"/>
                <w:b/>
                <w:bCs/>
                <w:sz w:val="24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32"/>
              </w:rPr>
              <w:t>类型</w:t>
            </w:r>
          </w:p>
        </w:tc>
        <w:tc>
          <w:tcPr>
            <w:tcW w:w="2841" w:type="dxa"/>
          </w:tcPr>
          <w:p>
            <w:pPr>
              <w:rPr>
                <w:rFonts w:ascii="宋体" w:hAnsi="宋体" w:eastAsia="宋体" w:cs="宋体"/>
                <w:b/>
                <w:bCs/>
                <w:sz w:val="24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32"/>
              </w:rPr>
              <w:t>含义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rPr>
                <w:szCs w:val="21"/>
              </w:rPr>
            </w:pPr>
            <w:r>
              <w:rPr>
                <w:sz w:val="24"/>
                <w:szCs w:val="32"/>
              </w:rPr>
              <w:t>deviceType</w:t>
            </w:r>
          </w:p>
        </w:tc>
        <w:tc>
          <w:tcPr>
            <w:tcW w:w="2841" w:type="dxa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String</w:t>
            </w:r>
          </w:p>
        </w:tc>
        <w:tc>
          <w:tcPr>
            <w:tcW w:w="2841" w:type="dxa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设备类型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rPr>
                <w:szCs w:val="21"/>
              </w:rPr>
            </w:pPr>
            <w:r>
              <w:rPr>
                <w:sz w:val="24"/>
                <w:szCs w:val="32"/>
              </w:rPr>
              <w:t>deviceIdentification</w:t>
            </w:r>
          </w:p>
        </w:tc>
        <w:tc>
          <w:tcPr>
            <w:tcW w:w="2841" w:type="dxa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String</w:t>
            </w:r>
          </w:p>
        </w:tc>
        <w:tc>
          <w:tcPr>
            <w:tcW w:w="2841" w:type="dxa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设备标识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rPr>
                <w:szCs w:val="21"/>
              </w:rPr>
            </w:pPr>
            <w:r>
              <w:rPr>
                <w:rFonts w:hint="eastAsia"/>
                <w:sz w:val="24"/>
                <w:szCs w:val="32"/>
              </w:rPr>
              <w:t>productKey</w:t>
            </w:r>
          </w:p>
        </w:tc>
        <w:tc>
          <w:tcPr>
            <w:tcW w:w="2841" w:type="dxa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String</w:t>
            </w:r>
          </w:p>
        </w:tc>
        <w:tc>
          <w:tcPr>
            <w:tcW w:w="2841" w:type="dxa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产品标识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version</w:t>
            </w:r>
          </w:p>
        </w:tc>
        <w:tc>
          <w:tcPr>
            <w:tcW w:w="2841" w:type="dxa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String</w:t>
            </w:r>
          </w:p>
        </w:tc>
        <w:tc>
          <w:tcPr>
            <w:tcW w:w="2841" w:type="dxa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产品版本</w:t>
            </w:r>
          </w:p>
        </w:tc>
      </w:tr>
    </w:tbl>
    <w:p>
      <w:pPr>
        <w:rPr>
          <w:sz w:val="24"/>
          <w:szCs w:val="32"/>
        </w:rPr>
      </w:pPr>
      <w:r>
        <w:rPr>
          <w:rFonts w:hint="eastAsia"/>
          <w:sz w:val="24"/>
          <w:szCs w:val="32"/>
        </w:rPr>
        <w:t>发送示例：</w:t>
      </w:r>
    </w:p>
    <w:p>
      <w:pPr>
        <w:rPr>
          <w:sz w:val="24"/>
          <w:szCs w:val="32"/>
        </w:rPr>
      </w:pPr>
      <w:r>
        <w:rPr>
          <w:sz w:val="24"/>
          <w:szCs w:val="32"/>
        </w:rPr>
        <w:t>{</w:t>
      </w:r>
    </w:p>
    <w:p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>"header": {</w:t>
      </w:r>
    </w:p>
    <w:p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>"traceId": "</w:t>
      </w:r>
      <w:r>
        <w:rPr>
          <w:rFonts w:hint="eastAsia"/>
          <w:sz w:val="24"/>
          <w:szCs w:val="32"/>
        </w:rPr>
        <w:t>xsd123456</w:t>
      </w:r>
      <w:r>
        <w:rPr>
          <w:sz w:val="24"/>
          <w:szCs w:val="32"/>
        </w:rPr>
        <w:t>",</w:t>
      </w:r>
    </w:p>
    <w:p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>"payloadVersion": 1,</w:t>
      </w:r>
    </w:p>
    <w:p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>"udid": "abcdef",</w:t>
      </w:r>
    </w:p>
    <w:p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>"timestamp": 0,</w:t>
      </w:r>
    </w:p>
    <w:p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>"method": "device-discovery"</w:t>
      </w:r>
      <w:r>
        <w:rPr>
          <w:rFonts w:hint="eastAsia"/>
          <w:sz w:val="24"/>
          <w:szCs w:val="32"/>
        </w:rPr>
        <w:t>,</w:t>
      </w:r>
    </w:p>
    <w:p>
      <w:pPr>
        <w:ind w:left="420" w:firstLine="420"/>
        <w:rPr>
          <w:sz w:val="24"/>
          <w:szCs w:val="32"/>
        </w:rPr>
      </w:pPr>
      <w:r>
        <w:rPr>
          <w:sz w:val="24"/>
          <w:szCs w:val="32"/>
        </w:rPr>
        <w:t>"</w:t>
      </w:r>
      <w:r>
        <w:rPr>
          <w:rFonts w:hint="eastAsia"/>
          <w:sz w:val="24"/>
          <w:szCs w:val="32"/>
        </w:rPr>
        <w:t>auth_code</w:t>
      </w:r>
      <w:r>
        <w:rPr>
          <w:sz w:val="24"/>
          <w:szCs w:val="32"/>
        </w:rPr>
        <w:t>": ""</w:t>
      </w:r>
    </w:p>
    <w:p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>},</w:t>
      </w:r>
    </w:p>
    <w:p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>"body": {}</w:t>
      </w:r>
    </w:p>
    <w:p>
      <w:pPr>
        <w:rPr>
          <w:sz w:val="24"/>
          <w:szCs w:val="32"/>
        </w:rPr>
      </w:pPr>
      <w:r>
        <w:rPr>
          <w:sz w:val="24"/>
          <w:szCs w:val="32"/>
        </w:rPr>
        <w:t>}</w:t>
      </w:r>
    </w:p>
    <w:p>
      <w:pPr>
        <w:rPr>
          <w:sz w:val="24"/>
          <w:szCs w:val="32"/>
        </w:rPr>
      </w:pPr>
      <w:r>
        <w:rPr>
          <w:rFonts w:hint="eastAsia"/>
          <w:sz w:val="24"/>
          <w:szCs w:val="32"/>
        </w:rPr>
        <w:t>返回示例：</w:t>
      </w:r>
    </w:p>
    <w:p>
      <w:pPr>
        <w:rPr>
          <w:sz w:val="24"/>
          <w:szCs w:val="32"/>
        </w:rPr>
      </w:pPr>
      <w:r>
        <w:rPr>
          <w:sz w:val="24"/>
          <w:szCs w:val="32"/>
        </w:rPr>
        <w:t>{</w:t>
      </w:r>
    </w:p>
    <w:p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>"header": {</w:t>
      </w:r>
    </w:p>
    <w:p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>"traceId": "</w:t>
      </w:r>
      <w:r>
        <w:rPr>
          <w:rFonts w:hint="eastAsia"/>
          <w:sz w:val="24"/>
          <w:szCs w:val="32"/>
        </w:rPr>
        <w:t>xsd123456</w:t>
      </w:r>
      <w:r>
        <w:rPr>
          <w:sz w:val="24"/>
          <w:szCs w:val="32"/>
        </w:rPr>
        <w:t>",</w:t>
      </w:r>
    </w:p>
    <w:p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>"payloadVersion": 1,</w:t>
      </w:r>
    </w:p>
    <w:p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>"udid": "abcdef",</w:t>
      </w:r>
    </w:p>
    <w:p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>"timestamp": 0,</w:t>
      </w:r>
    </w:p>
    <w:p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>"method": "device-discovery"</w:t>
      </w:r>
    </w:p>
    <w:p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>},</w:t>
      </w:r>
    </w:p>
    <w:p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>"body": {</w:t>
      </w:r>
    </w:p>
    <w:p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>"deviceType": "</w:t>
      </w:r>
      <w:r>
        <w:rPr>
          <w:rFonts w:hint="eastAsia"/>
          <w:sz w:val="24"/>
          <w:szCs w:val="32"/>
        </w:rPr>
        <w:t>VoiceLamp</w:t>
      </w:r>
      <w:r>
        <w:rPr>
          <w:sz w:val="24"/>
          <w:szCs w:val="32"/>
        </w:rPr>
        <w:t>",</w:t>
      </w:r>
    </w:p>
    <w:p>
      <w:pPr>
        <w:rPr>
          <w:color w:val="FF0000"/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>"deviceIdentification": "</w:t>
      </w:r>
      <w:r>
        <w:rPr>
          <w:rFonts w:hint="eastAsia"/>
          <w:sz w:val="24"/>
          <w:szCs w:val="32"/>
        </w:rPr>
        <w:t>ahg13aGFa3</w:t>
      </w:r>
      <w:r>
        <w:rPr>
          <w:sz w:val="24"/>
          <w:szCs w:val="32"/>
        </w:rPr>
        <w:t>",</w:t>
      </w:r>
    </w:p>
    <w:p>
      <w:pPr>
        <w:rPr>
          <w:color w:val="FF0000"/>
          <w:sz w:val="24"/>
          <w:szCs w:val="32"/>
        </w:rPr>
      </w:pPr>
      <w:r>
        <w:rPr>
          <w:rFonts w:hint="eastAsia"/>
          <w:color w:val="FF0000"/>
          <w:sz w:val="24"/>
          <w:szCs w:val="32"/>
        </w:rPr>
        <w:t xml:space="preserve">       </w:t>
      </w:r>
      <w:r>
        <w:rPr>
          <w:sz w:val="24"/>
          <w:szCs w:val="32"/>
        </w:rPr>
        <w:t>"</w:t>
      </w:r>
      <w:r>
        <w:rPr>
          <w:rFonts w:hint="eastAsia"/>
          <w:sz w:val="24"/>
          <w:szCs w:val="32"/>
        </w:rPr>
        <w:t>productKey</w:t>
      </w:r>
      <w:r>
        <w:rPr>
          <w:sz w:val="24"/>
          <w:szCs w:val="32"/>
        </w:rPr>
        <w:t>": "</w:t>
      </w:r>
      <w:r>
        <w:rPr>
          <w:rFonts w:hint="eastAsia"/>
          <w:sz w:val="24"/>
          <w:szCs w:val="32"/>
        </w:rPr>
        <w:t>skg352ZDg</w:t>
      </w:r>
      <w:r>
        <w:rPr>
          <w:sz w:val="24"/>
          <w:szCs w:val="32"/>
        </w:rPr>
        <w:t>",</w:t>
      </w:r>
    </w:p>
    <w:p>
      <w:pPr>
        <w:rPr>
          <w:color w:val="FF0000"/>
          <w:sz w:val="24"/>
          <w:szCs w:val="32"/>
        </w:rPr>
      </w:pPr>
      <w:r>
        <w:rPr>
          <w:rFonts w:hint="eastAsia"/>
          <w:color w:val="FF0000"/>
          <w:sz w:val="24"/>
          <w:szCs w:val="32"/>
        </w:rPr>
        <w:t xml:space="preserve">       </w:t>
      </w:r>
      <w:r>
        <w:rPr>
          <w:sz w:val="24"/>
          <w:szCs w:val="32"/>
        </w:rPr>
        <w:t>"</w:t>
      </w:r>
      <w:r>
        <w:rPr>
          <w:rFonts w:hint="eastAsia"/>
          <w:sz w:val="24"/>
          <w:szCs w:val="32"/>
        </w:rPr>
        <w:t>version</w:t>
      </w:r>
      <w:r>
        <w:rPr>
          <w:sz w:val="24"/>
          <w:szCs w:val="32"/>
        </w:rPr>
        <w:t>": "</w:t>
      </w:r>
      <w:r>
        <w:rPr>
          <w:rFonts w:hint="eastAsia"/>
          <w:sz w:val="24"/>
          <w:szCs w:val="32"/>
        </w:rPr>
        <w:t>1.0</w:t>
      </w:r>
      <w:r>
        <w:rPr>
          <w:sz w:val="24"/>
          <w:szCs w:val="32"/>
        </w:rPr>
        <w:t>"</w:t>
      </w:r>
    </w:p>
    <w:p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>}</w:t>
      </w:r>
    </w:p>
    <w:p>
      <w:pPr>
        <w:rPr>
          <w:sz w:val="24"/>
          <w:szCs w:val="32"/>
        </w:rPr>
      </w:pPr>
      <w:r>
        <w:rPr>
          <w:sz w:val="24"/>
          <w:szCs w:val="32"/>
        </w:rPr>
        <w:t>}</w:t>
      </w:r>
    </w:p>
    <w:p>
      <w:pPr>
        <w:rPr>
          <w:sz w:val="24"/>
          <w:szCs w:val="32"/>
        </w:rPr>
      </w:pPr>
    </w:p>
    <w:p>
      <w:pPr>
        <w:pStyle w:val="6"/>
        <w:numPr>
          <w:ilvl w:val="1"/>
          <w:numId w:val="3"/>
        </w:numPr>
        <w:rPr>
          <w:b w:val="0"/>
          <w:bCs/>
        </w:rPr>
      </w:pPr>
      <w:r>
        <w:rPr>
          <w:rFonts w:hint="eastAsia"/>
          <w:b w:val="0"/>
          <w:bCs/>
        </w:rPr>
        <w:t>设置密码 消息体字段说明</w:t>
      </w:r>
    </w:p>
    <w:tbl>
      <w:tblPr>
        <w:tblStyle w:val="1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rPr>
                <w:rFonts w:ascii="宋体" w:hAnsi="宋体" w:eastAsia="宋体" w:cs="宋体"/>
                <w:b/>
                <w:bCs/>
                <w:sz w:val="24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32"/>
              </w:rPr>
              <w:t>字段</w:t>
            </w:r>
          </w:p>
        </w:tc>
        <w:tc>
          <w:tcPr>
            <w:tcW w:w="2841" w:type="dxa"/>
          </w:tcPr>
          <w:p>
            <w:pPr>
              <w:rPr>
                <w:rFonts w:ascii="宋体" w:hAnsi="宋体" w:eastAsia="宋体" w:cs="宋体"/>
                <w:b/>
                <w:bCs/>
                <w:sz w:val="24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32"/>
              </w:rPr>
              <w:t>类型</w:t>
            </w:r>
          </w:p>
        </w:tc>
        <w:tc>
          <w:tcPr>
            <w:tcW w:w="2841" w:type="dxa"/>
          </w:tcPr>
          <w:p>
            <w:pPr>
              <w:rPr>
                <w:rFonts w:ascii="宋体" w:hAnsi="宋体" w:eastAsia="宋体" w:cs="宋体"/>
                <w:b/>
                <w:bCs/>
                <w:sz w:val="24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32"/>
              </w:rPr>
              <w:t>含义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new_auth_code</w:t>
            </w:r>
          </w:p>
        </w:tc>
        <w:tc>
          <w:tcPr>
            <w:tcW w:w="2841" w:type="dxa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String</w:t>
            </w:r>
          </w:p>
        </w:tc>
        <w:tc>
          <w:tcPr>
            <w:tcW w:w="2841" w:type="dxa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新的设备密码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rPr>
                <w:szCs w:val="21"/>
              </w:rPr>
            </w:pPr>
            <w:r>
              <w:rPr>
                <w:sz w:val="24"/>
                <w:szCs w:val="32"/>
              </w:rPr>
              <w:t>retcode</w:t>
            </w:r>
          </w:p>
        </w:tc>
        <w:tc>
          <w:tcPr>
            <w:tcW w:w="2841" w:type="dxa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Int</w:t>
            </w:r>
          </w:p>
        </w:tc>
        <w:tc>
          <w:tcPr>
            <w:tcW w:w="2841" w:type="dxa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应答返回值</w:t>
            </w:r>
          </w:p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0：操作成功</w:t>
            </w:r>
          </w:p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4：鉴权失败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rPr>
                <w:sz w:val="24"/>
                <w:szCs w:val="32"/>
              </w:rPr>
            </w:pPr>
            <w:r>
              <w:rPr>
                <w:sz w:val="24"/>
                <w:szCs w:val="32"/>
              </w:rPr>
              <w:t>msg</w:t>
            </w:r>
          </w:p>
        </w:tc>
        <w:tc>
          <w:tcPr>
            <w:tcW w:w="2841" w:type="dxa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String</w:t>
            </w:r>
          </w:p>
        </w:tc>
        <w:tc>
          <w:tcPr>
            <w:tcW w:w="2841" w:type="dxa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应答返回信息</w:t>
            </w:r>
          </w:p>
        </w:tc>
      </w:tr>
    </w:tbl>
    <w:p>
      <w:pPr>
        <w:rPr>
          <w:sz w:val="24"/>
          <w:szCs w:val="32"/>
        </w:rPr>
      </w:pPr>
      <w:r>
        <w:rPr>
          <w:rFonts w:hint="eastAsia"/>
          <w:sz w:val="24"/>
          <w:szCs w:val="32"/>
        </w:rPr>
        <w:t>发送示例：</w:t>
      </w:r>
    </w:p>
    <w:p>
      <w:pPr>
        <w:rPr>
          <w:sz w:val="24"/>
          <w:szCs w:val="32"/>
        </w:rPr>
      </w:pPr>
      <w:r>
        <w:rPr>
          <w:sz w:val="24"/>
          <w:szCs w:val="32"/>
        </w:rPr>
        <w:t>{</w:t>
      </w:r>
    </w:p>
    <w:p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>"header": {</w:t>
      </w:r>
    </w:p>
    <w:p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>"traceId": "</w:t>
      </w:r>
      <w:r>
        <w:rPr>
          <w:rFonts w:hint="eastAsia"/>
          <w:sz w:val="24"/>
          <w:szCs w:val="32"/>
        </w:rPr>
        <w:t>xsd123456</w:t>
      </w:r>
      <w:r>
        <w:rPr>
          <w:sz w:val="24"/>
          <w:szCs w:val="32"/>
        </w:rPr>
        <w:t>",</w:t>
      </w:r>
    </w:p>
    <w:p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>"payloadVersion": 1,</w:t>
      </w:r>
    </w:p>
    <w:p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>"udid": "abcdef",</w:t>
      </w:r>
    </w:p>
    <w:p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>"timestamp": 0,</w:t>
      </w:r>
    </w:p>
    <w:p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>"method": "device-auth-code-set"</w:t>
      </w:r>
      <w:r>
        <w:rPr>
          <w:rFonts w:hint="eastAsia"/>
          <w:sz w:val="24"/>
          <w:szCs w:val="32"/>
        </w:rPr>
        <w:t>,</w:t>
      </w:r>
    </w:p>
    <w:p>
      <w:pPr>
        <w:ind w:left="420" w:firstLine="420"/>
        <w:rPr>
          <w:sz w:val="24"/>
          <w:szCs w:val="32"/>
        </w:rPr>
      </w:pPr>
      <w:r>
        <w:rPr>
          <w:sz w:val="24"/>
          <w:szCs w:val="32"/>
        </w:rPr>
        <w:t>"</w:t>
      </w:r>
      <w:r>
        <w:rPr>
          <w:rFonts w:hint="eastAsia"/>
          <w:sz w:val="24"/>
          <w:szCs w:val="32"/>
        </w:rPr>
        <w:t>auth_code</w:t>
      </w:r>
      <w:r>
        <w:rPr>
          <w:sz w:val="24"/>
          <w:szCs w:val="32"/>
        </w:rPr>
        <w:t>": ""</w:t>
      </w:r>
    </w:p>
    <w:p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>},</w:t>
      </w:r>
    </w:p>
    <w:p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>"body": {</w:t>
      </w:r>
    </w:p>
    <w:p>
      <w:pPr>
        <w:rPr>
          <w:color w:val="FF0000"/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>"new_auth_code": "</w:t>
      </w:r>
      <w:r>
        <w:rPr>
          <w:rFonts w:hint="eastAsia"/>
          <w:sz w:val="24"/>
          <w:szCs w:val="32"/>
        </w:rPr>
        <w:t>12345678</w:t>
      </w:r>
      <w:r>
        <w:rPr>
          <w:sz w:val="24"/>
          <w:szCs w:val="32"/>
        </w:rPr>
        <w:t>"</w:t>
      </w:r>
    </w:p>
    <w:p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>}</w:t>
      </w:r>
    </w:p>
    <w:p>
      <w:pPr>
        <w:rPr>
          <w:sz w:val="24"/>
          <w:szCs w:val="32"/>
        </w:rPr>
      </w:pPr>
      <w:r>
        <w:rPr>
          <w:sz w:val="24"/>
          <w:szCs w:val="32"/>
        </w:rPr>
        <w:t>}</w:t>
      </w:r>
    </w:p>
    <w:p>
      <w:pPr>
        <w:rPr>
          <w:sz w:val="24"/>
          <w:szCs w:val="32"/>
        </w:rPr>
      </w:pPr>
      <w:r>
        <w:rPr>
          <w:rFonts w:hint="eastAsia"/>
          <w:sz w:val="24"/>
          <w:szCs w:val="32"/>
        </w:rPr>
        <w:t>返回示例：</w:t>
      </w:r>
    </w:p>
    <w:p>
      <w:pPr>
        <w:rPr>
          <w:sz w:val="24"/>
          <w:szCs w:val="32"/>
        </w:rPr>
      </w:pPr>
      <w:r>
        <w:rPr>
          <w:sz w:val="24"/>
          <w:szCs w:val="32"/>
        </w:rPr>
        <w:t>{</w:t>
      </w:r>
    </w:p>
    <w:p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>"header": {</w:t>
      </w:r>
    </w:p>
    <w:p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>"traceId": "</w:t>
      </w:r>
      <w:r>
        <w:rPr>
          <w:rFonts w:hint="eastAsia"/>
          <w:sz w:val="24"/>
          <w:szCs w:val="32"/>
        </w:rPr>
        <w:t>xsd123456</w:t>
      </w:r>
      <w:r>
        <w:rPr>
          <w:sz w:val="24"/>
          <w:szCs w:val="32"/>
        </w:rPr>
        <w:t>",</w:t>
      </w:r>
    </w:p>
    <w:p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>"payloadVersion": 1,</w:t>
      </w:r>
    </w:p>
    <w:p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>"udid": "abcdef",</w:t>
      </w:r>
    </w:p>
    <w:p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>"timestamp": 0,</w:t>
      </w:r>
    </w:p>
    <w:p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>"method": "device-auth-code-set"</w:t>
      </w:r>
    </w:p>
    <w:p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>},</w:t>
      </w:r>
    </w:p>
    <w:p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>"body": {</w:t>
      </w:r>
    </w:p>
    <w:p>
      <w:pPr>
        <w:ind w:left="420" w:firstLine="420"/>
        <w:rPr>
          <w:sz w:val="24"/>
          <w:szCs w:val="32"/>
        </w:rPr>
      </w:pPr>
      <w:r>
        <w:rPr>
          <w:sz w:val="24"/>
          <w:szCs w:val="32"/>
        </w:rPr>
        <w:t>"retcode": 0</w:t>
      </w:r>
      <w:r>
        <w:rPr>
          <w:rFonts w:hint="eastAsia"/>
          <w:sz w:val="24"/>
          <w:szCs w:val="32"/>
        </w:rPr>
        <w:t>,</w:t>
      </w:r>
    </w:p>
    <w:p>
      <w:pPr>
        <w:ind w:left="420" w:firstLine="420"/>
        <w:rPr>
          <w:sz w:val="24"/>
          <w:szCs w:val="32"/>
        </w:rPr>
      </w:pPr>
      <w:r>
        <w:rPr>
          <w:sz w:val="24"/>
          <w:szCs w:val="32"/>
        </w:rPr>
        <w:t>"</w:t>
      </w:r>
      <w:r>
        <w:rPr>
          <w:rFonts w:hint="eastAsia"/>
          <w:sz w:val="24"/>
          <w:szCs w:val="32"/>
        </w:rPr>
        <w:t>msg</w:t>
      </w:r>
      <w:r>
        <w:rPr>
          <w:sz w:val="24"/>
          <w:szCs w:val="32"/>
        </w:rPr>
        <w:t>":</w:t>
      </w:r>
      <w:r>
        <w:rPr>
          <w:rFonts w:hint="eastAsia"/>
          <w:sz w:val="24"/>
          <w:szCs w:val="32"/>
        </w:rPr>
        <w:t xml:space="preserve"> </w:t>
      </w:r>
      <w:r>
        <w:rPr>
          <w:sz w:val="24"/>
          <w:szCs w:val="32"/>
        </w:rPr>
        <w:t>"</w:t>
      </w:r>
      <w:r>
        <w:rPr>
          <w:rFonts w:hint="eastAsia"/>
          <w:sz w:val="24"/>
          <w:szCs w:val="32"/>
        </w:rPr>
        <w:t>OK</w:t>
      </w:r>
      <w:r>
        <w:rPr>
          <w:sz w:val="24"/>
          <w:szCs w:val="32"/>
        </w:rPr>
        <w:t>"</w:t>
      </w:r>
    </w:p>
    <w:p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>}</w:t>
      </w:r>
    </w:p>
    <w:p>
      <w:pPr>
        <w:rPr>
          <w:sz w:val="24"/>
          <w:szCs w:val="32"/>
        </w:rPr>
      </w:pPr>
      <w:r>
        <w:rPr>
          <w:sz w:val="24"/>
          <w:szCs w:val="32"/>
        </w:rPr>
        <w:t>}</w:t>
      </w:r>
    </w:p>
    <w:p>
      <w:pPr>
        <w:rPr>
          <w:sz w:val="24"/>
          <w:szCs w:val="32"/>
        </w:rPr>
      </w:pPr>
    </w:p>
    <w:p>
      <w:pPr>
        <w:pStyle w:val="6"/>
        <w:numPr>
          <w:ilvl w:val="1"/>
          <w:numId w:val="3"/>
        </w:numPr>
        <w:rPr>
          <w:b w:val="0"/>
          <w:bCs/>
        </w:rPr>
      </w:pPr>
      <w:r>
        <w:rPr>
          <w:rFonts w:hint="eastAsia"/>
          <w:b w:val="0"/>
          <w:bCs/>
        </w:rPr>
        <w:t>设备鉴权失败 消息体字段说明</w:t>
      </w:r>
    </w:p>
    <w:tbl>
      <w:tblPr>
        <w:tblStyle w:val="1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rPr>
                <w:rFonts w:ascii="宋体" w:hAnsi="宋体" w:eastAsia="宋体" w:cs="宋体"/>
                <w:b/>
                <w:bCs/>
                <w:sz w:val="24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32"/>
              </w:rPr>
              <w:t>字段</w:t>
            </w:r>
          </w:p>
        </w:tc>
        <w:tc>
          <w:tcPr>
            <w:tcW w:w="2841" w:type="dxa"/>
          </w:tcPr>
          <w:p>
            <w:pPr>
              <w:rPr>
                <w:rFonts w:ascii="宋体" w:hAnsi="宋体" w:eastAsia="宋体" w:cs="宋体"/>
                <w:b/>
                <w:bCs/>
                <w:sz w:val="24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32"/>
              </w:rPr>
              <w:t>类型</w:t>
            </w:r>
          </w:p>
        </w:tc>
        <w:tc>
          <w:tcPr>
            <w:tcW w:w="2841" w:type="dxa"/>
          </w:tcPr>
          <w:p>
            <w:pPr>
              <w:rPr>
                <w:rFonts w:ascii="宋体" w:hAnsi="宋体" w:eastAsia="宋体" w:cs="宋体"/>
                <w:b/>
                <w:bCs/>
                <w:sz w:val="24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32"/>
              </w:rPr>
              <w:t>含义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rPr>
                <w:szCs w:val="21"/>
              </w:rPr>
            </w:pPr>
            <w:r>
              <w:rPr>
                <w:sz w:val="24"/>
                <w:szCs w:val="32"/>
              </w:rPr>
              <w:t>retcode</w:t>
            </w:r>
          </w:p>
        </w:tc>
        <w:tc>
          <w:tcPr>
            <w:tcW w:w="2841" w:type="dxa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Int</w:t>
            </w:r>
          </w:p>
        </w:tc>
        <w:tc>
          <w:tcPr>
            <w:tcW w:w="2841" w:type="dxa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应答返回值</w:t>
            </w:r>
          </w:p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0：操作成功</w:t>
            </w:r>
          </w:p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4：鉴权失败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rPr>
                <w:sz w:val="24"/>
                <w:szCs w:val="32"/>
              </w:rPr>
            </w:pPr>
            <w:r>
              <w:rPr>
                <w:sz w:val="24"/>
                <w:szCs w:val="32"/>
              </w:rPr>
              <w:t>msg</w:t>
            </w:r>
          </w:p>
        </w:tc>
        <w:tc>
          <w:tcPr>
            <w:tcW w:w="2841" w:type="dxa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String</w:t>
            </w:r>
          </w:p>
        </w:tc>
        <w:tc>
          <w:tcPr>
            <w:tcW w:w="2841" w:type="dxa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应答返回信息</w:t>
            </w:r>
          </w:p>
        </w:tc>
      </w:tr>
    </w:tbl>
    <w:p>
      <w:pPr>
        <w:rPr>
          <w:rFonts w:ascii="宋体" w:hAnsi="宋体" w:eastAsia="宋体" w:cs="宋体"/>
          <w:sz w:val="24"/>
          <w:szCs w:val="32"/>
        </w:rPr>
      </w:pPr>
    </w:p>
    <w:p>
      <w:pPr>
        <w:rPr>
          <w:rFonts w:ascii="宋体" w:hAnsi="宋体" w:eastAsia="宋体" w:cs="宋体"/>
          <w:sz w:val="24"/>
          <w:szCs w:val="32"/>
        </w:rPr>
      </w:pPr>
      <w:r>
        <w:rPr>
          <w:rFonts w:hint="eastAsia" w:ascii="宋体" w:hAnsi="宋体" w:eastAsia="宋体" w:cs="宋体"/>
          <w:sz w:val="24"/>
          <w:szCs w:val="32"/>
        </w:rPr>
        <w:t>返回消息示</w:t>
      </w:r>
      <w:r>
        <w:rPr>
          <w:rFonts w:hint="eastAsia"/>
          <w:sz w:val="24"/>
          <w:szCs w:val="32"/>
        </w:rPr>
        <w:t>例</w:t>
      </w:r>
      <w:r>
        <w:rPr>
          <w:rFonts w:hint="eastAsia" w:ascii="宋体" w:hAnsi="宋体" w:eastAsia="宋体" w:cs="宋体"/>
          <w:sz w:val="24"/>
          <w:szCs w:val="32"/>
        </w:rPr>
        <w:t>：</w:t>
      </w:r>
    </w:p>
    <w:p>
      <w:pPr>
        <w:rPr>
          <w:sz w:val="24"/>
          <w:szCs w:val="32"/>
        </w:rPr>
      </w:pPr>
      <w:r>
        <w:rPr>
          <w:sz w:val="24"/>
          <w:szCs w:val="32"/>
        </w:rPr>
        <w:t>{</w:t>
      </w:r>
    </w:p>
    <w:p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>"header": {</w:t>
      </w:r>
    </w:p>
    <w:p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>"traceId": "</w:t>
      </w:r>
      <w:r>
        <w:rPr>
          <w:rFonts w:hint="eastAsia"/>
          <w:sz w:val="24"/>
          <w:szCs w:val="32"/>
        </w:rPr>
        <w:t>xsd123456</w:t>
      </w:r>
      <w:r>
        <w:rPr>
          <w:sz w:val="24"/>
          <w:szCs w:val="32"/>
        </w:rPr>
        <w:t>",</w:t>
      </w:r>
    </w:p>
    <w:p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>"payloadVersion": 1,</w:t>
      </w:r>
    </w:p>
    <w:p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>"udid": "abcdef",</w:t>
      </w:r>
    </w:p>
    <w:p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>"timestamp": 0,</w:t>
      </w:r>
    </w:p>
    <w:p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>"method": "device-</w:t>
      </w:r>
      <w:r>
        <w:rPr>
          <w:rFonts w:hint="eastAsia"/>
          <w:sz w:val="24"/>
          <w:szCs w:val="32"/>
        </w:rPr>
        <w:t>auth</w:t>
      </w:r>
      <w:r>
        <w:rPr>
          <w:sz w:val="24"/>
          <w:szCs w:val="32"/>
        </w:rPr>
        <w:t>-</w:t>
      </w:r>
      <w:r>
        <w:rPr>
          <w:rFonts w:hint="eastAsia"/>
          <w:sz w:val="24"/>
          <w:szCs w:val="32"/>
        </w:rPr>
        <w:t>code-error</w:t>
      </w:r>
      <w:r>
        <w:rPr>
          <w:sz w:val="24"/>
          <w:szCs w:val="32"/>
        </w:rPr>
        <w:t>"</w:t>
      </w:r>
    </w:p>
    <w:p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>},</w:t>
      </w:r>
    </w:p>
    <w:p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>"body": {</w:t>
      </w:r>
    </w:p>
    <w:p>
      <w:pPr>
        <w:ind w:left="420" w:firstLine="420"/>
        <w:rPr>
          <w:sz w:val="24"/>
          <w:szCs w:val="32"/>
        </w:rPr>
      </w:pPr>
      <w:r>
        <w:rPr>
          <w:sz w:val="24"/>
          <w:szCs w:val="32"/>
        </w:rPr>
        <w:t xml:space="preserve">"retcode": </w:t>
      </w:r>
      <w:r>
        <w:rPr>
          <w:rFonts w:hint="eastAsia"/>
          <w:sz w:val="24"/>
          <w:szCs w:val="32"/>
        </w:rPr>
        <w:t>4,</w:t>
      </w:r>
    </w:p>
    <w:p>
      <w:pPr>
        <w:ind w:left="420" w:firstLine="420"/>
        <w:rPr>
          <w:color w:val="FF0000"/>
          <w:sz w:val="24"/>
          <w:szCs w:val="32"/>
        </w:rPr>
      </w:pPr>
      <w:r>
        <w:rPr>
          <w:sz w:val="24"/>
          <w:szCs w:val="32"/>
        </w:rPr>
        <w:t>"</w:t>
      </w:r>
      <w:r>
        <w:rPr>
          <w:rFonts w:hint="eastAsia"/>
          <w:sz w:val="24"/>
          <w:szCs w:val="32"/>
        </w:rPr>
        <w:t>msg</w:t>
      </w:r>
      <w:r>
        <w:rPr>
          <w:sz w:val="24"/>
          <w:szCs w:val="32"/>
        </w:rPr>
        <w:t>":</w:t>
      </w:r>
      <w:r>
        <w:rPr>
          <w:rFonts w:hint="eastAsia"/>
          <w:sz w:val="24"/>
          <w:szCs w:val="32"/>
        </w:rPr>
        <w:t xml:space="preserve"> </w:t>
      </w:r>
      <w:r>
        <w:rPr>
          <w:sz w:val="24"/>
          <w:szCs w:val="32"/>
        </w:rPr>
        <w:t>"</w:t>
      </w:r>
      <w:r>
        <w:rPr>
          <w:rFonts w:hint="eastAsia"/>
          <w:sz w:val="24"/>
          <w:szCs w:val="32"/>
        </w:rPr>
        <w:t>auth error</w:t>
      </w:r>
      <w:r>
        <w:rPr>
          <w:sz w:val="24"/>
          <w:szCs w:val="32"/>
        </w:rPr>
        <w:t>"</w:t>
      </w:r>
    </w:p>
    <w:p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>}</w:t>
      </w:r>
    </w:p>
    <w:p>
      <w:pPr>
        <w:rPr>
          <w:sz w:val="24"/>
          <w:szCs w:val="32"/>
        </w:rPr>
      </w:pPr>
      <w:r>
        <w:rPr>
          <w:sz w:val="24"/>
          <w:szCs w:val="32"/>
        </w:rPr>
        <w:t>}</w:t>
      </w:r>
    </w:p>
    <w:p>
      <w:pPr>
        <w:rPr>
          <w:sz w:val="24"/>
          <w:szCs w:val="32"/>
        </w:rPr>
      </w:pPr>
    </w:p>
    <w:p/>
    <w:p>
      <w:pPr>
        <w:rPr>
          <w:sz w:val="24"/>
          <w:szCs w:val="32"/>
        </w:rPr>
      </w:pPr>
    </w:p>
    <w:p>
      <w:pPr>
        <w:rPr>
          <w:sz w:val="24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2577C26"/>
    <w:multiLevelType w:val="multilevel"/>
    <w:tmpl w:val="12577C26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850" w:hanging="453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1508" w:hanging="708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2053" w:hanging="853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2495" w:hanging="895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3136" w:hanging="1136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3673" w:hanging="1273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4218" w:hanging="1418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4648" w:hanging="1448"/>
      </w:pPr>
      <w:rPr>
        <w:rFonts w:hint="default"/>
      </w:rPr>
    </w:lvl>
  </w:abstractNum>
  <w:abstractNum w:abstractNumId="1">
    <w:nsid w:val="1D2C836D"/>
    <w:multiLevelType w:val="singleLevel"/>
    <w:tmpl w:val="1D2C836D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67739D39"/>
    <w:multiLevelType w:val="singleLevel"/>
    <w:tmpl w:val="67739D39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VmMWJkZTA4NjNhMzA5YzU1ODJjOTMwNjlmNmZiYWQifQ=="/>
  </w:docVars>
  <w:rsids>
    <w:rsidRoot w:val="00A126F5"/>
    <w:rsid w:val="004176D5"/>
    <w:rsid w:val="00722BB1"/>
    <w:rsid w:val="00753437"/>
    <w:rsid w:val="00A126F5"/>
    <w:rsid w:val="00BC3C78"/>
    <w:rsid w:val="01C604B0"/>
    <w:rsid w:val="022811EC"/>
    <w:rsid w:val="06D64736"/>
    <w:rsid w:val="09141F47"/>
    <w:rsid w:val="0FE2579C"/>
    <w:rsid w:val="12BF74BF"/>
    <w:rsid w:val="14A46166"/>
    <w:rsid w:val="14EF6A69"/>
    <w:rsid w:val="1F2B734A"/>
    <w:rsid w:val="21BB6D02"/>
    <w:rsid w:val="25A7095D"/>
    <w:rsid w:val="267D5A89"/>
    <w:rsid w:val="28D526FD"/>
    <w:rsid w:val="29EC24BB"/>
    <w:rsid w:val="2A594871"/>
    <w:rsid w:val="2B852098"/>
    <w:rsid w:val="2C2D66E3"/>
    <w:rsid w:val="2CBE5459"/>
    <w:rsid w:val="3A084567"/>
    <w:rsid w:val="42E82001"/>
    <w:rsid w:val="44E472C9"/>
    <w:rsid w:val="48C17813"/>
    <w:rsid w:val="495C287A"/>
    <w:rsid w:val="49B94724"/>
    <w:rsid w:val="51E31BD8"/>
    <w:rsid w:val="5239658B"/>
    <w:rsid w:val="57E2099F"/>
    <w:rsid w:val="5A354573"/>
    <w:rsid w:val="60D23670"/>
    <w:rsid w:val="655E4023"/>
    <w:rsid w:val="6A474405"/>
    <w:rsid w:val="6DF54863"/>
    <w:rsid w:val="77006E3A"/>
    <w:rsid w:val="7DB12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semiHidden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260" w:after="260" w:line="413" w:lineRule="auto"/>
      <w:outlineLvl w:val="2"/>
    </w:pPr>
    <w:rPr>
      <w:rFonts w:eastAsia="黑体"/>
      <w:sz w:val="32"/>
    </w:rPr>
  </w:style>
  <w:style w:type="paragraph" w:styleId="5">
    <w:name w:val="heading 4"/>
    <w:basedOn w:val="1"/>
    <w:next w:val="1"/>
    <w:unhideWhenUsed/>
    <w:qFormat/>
    <w:uiPriority w:val="0"/>
    <w:pPr>
      <w:keepNext/>
      <w:keepLines/>
      <w:spacing w:before="280" w:after="290" w:line="372" w:lineRule="auto"/>
      <w:outlineLvl w:val="3"/>
    </w:pPr>
    <w:rPr>
      <w:rFonts w:ascii="Arial" w:hAnsi="Arial" w:eastAsia="黑体"/>
      <w:sz w:val="28"/>
    </w:rPr>
  </w:style>
  <w:style w:type="paragraph" w:styleId="6">
    <w:name w:val="heading 5"/>
    <w:basedOn w:val="1"/>
    <w:next w:val="1"/>
    <w:unhideWhenUsed/>
    <w:qFormat/>
    <w:uiPriority w:val="0"/>
    <w:pPr>
      <w:keepNext/>
      <w:keepLines/>
      <w:spacing w:before="280" w:after="290" w:line="372" w:lineRule="auto"/>
      <w:outlineLvl w:val="4"/>
    </w:pPr>
    <w:rPr>
      <w:b/>
      <w:sz w:val="28"/>
    </w:rPr>
  </w:style>
  <w:style w:type="character" w:default="1" w:styleId="12">
    <w:name w:val="Default Paragraph Font"/>
    <w:semiHidden/>
    <w:unhideWhenUsed/>
    <w:uiPriority w:val="1"/>
  </w:style>
  <w:style w:type="table" w:default="1" w:styleId="10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toc 3"/>
    <w:basedOn w:val="1"/>
    <w:next w:val="1"/>
    <w:qFormat/>
    <w:uiPriority w:val="0"/>
    <w:pPr>
      <w:ind w:left="840" w:leftChars="400"/>
    </w:pPr>
  </w:style>
  <w:style w:type="paragraph" w:styleId="8">
    <w:name w:val="toc 1"/>
    <w:basedOn w:val="1"/>
    <w:next w:val="1"/>
    <w:qFormat/>
    <w:uiPriority w:val="0"/>
  </w:style>
  <w:style w:type="paragraph" w:styleId="9">
    <w:name w:val="toc 2"/>
    <w:basedOn w:val="1"/>
    <w:next w:val="1"/>
    <w:qFormat/>
    <w:uiPriority w:val="0"/>
    <w:pPr>
      <w:ind w:left="420" w:leftChars="200"/>
    </w:p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3">
    <w:name w:val="WPSOffice手动目录 1"/>
    <w:uiPriority w:val="0"/>
    <w:rPr>
      <w:rFonts w:asciiTheme="minorHAnsi" w:hAnsiTheme="minorHAnsi" w:eastAsiaTheme="minorEastAsia" w:cstheme="minorBidi"/>
      <w:lang w:val="en-US" w:eastAsia="zh-CN" w:bidi="ar-SA"/>
    </w:rPr>
  </w:style>
  <w:style w:type="paragraph" w:customStyle="1" w:styleId="14">
    <w:name w:val="WPSOffice手动目录 2"/>
    <w:qFormat/>
    <w:uiPriority w:val="0"/>
    <w:pPr>
      <w:ind w:left="200" w:leftChars="200"/>
    </w:pPr>
    <w:rPr>
      <w:rFonts w:asciiTheme="minorHAnsi" w:hAnsiTheme="minorHAnsi" w:eastAsiaTheme="minorEastAsia" w:cstheme="minorBidi"/>
      <w:lang w:val="en-US" w:eastAsia="zh-CN" w:bidi="ar-SA"/>
    </w:rPr>
  </w:style>
  <w:style w:type="paragraph" w:customStyle="1" w:styleId="15">
    <w:name w:val="WPSOffice手动目录 3"/>
    <w:qFormat/>
    <w:uiPriority w:val="0"/>
    <w:pPr>
      <w:ind w:left="400" w:leftChars="400"/>
    </w:pPr>
    <w:rPr>
      <w:rFonts w:asciiTheme="minorHAnsi" w:hAnsiTheme="minorHAnsi" w:eastAsiaTheme="minorEastAsia" w:cstheme="minorBidi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680</Words>
  <Characters>3880</Characters>
  <Lines>32</Lines>
  <Paragraphs>9</Paragraphs>
  <TotalTime>24</TotalTime>
  <ScaleCrop>false</ScaleCrop>
  <LinksUpToDate>false</LinksUpToDate>
  <CharactersWithSpaces>4551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2022-08-12T02:43:00Z</dcterms:created>
  <dc:creator>10421</dc:creator>
  <cp:lastModifiedBy>李明光</cp:lastModifiedBy>
  <dcterms:modified xsi:type="dcterms:W3CDTF">2023-10-18T08:26:07Z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CAFB2A1FB139495CA8DC105291D48E2E</vt:lpwstr>
  </property>
</Properties>
</file>